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AD" w:rsidRPr="00ED269D" w:rsidRDefault="00B561AD" w:rsidP="00383A81">
      <w:pPr>
        <w:spacing w:after="0" w:line="240" w:lineRule="auto"/>
        <w:jc w:val="both"/>
        <w:rPr>
          <w:rFonts w:asciiTheme="minorHAnsi" w:hAnsiTheme="minorHAnsi" w:cstheme="minorHAnsi"/>
          <w:color w:val="808080" w:themeColor="background1" w:themeShade="80"/>
          <w:sz w:val="18"/>
          <w:lang w:val="mk-MK"/>
        </w:rPr>
      </w:pPr>
    </w:p>
    <w:p w:rsidR="00365BC6" w:rsidRPr="000F48F2" w:rsidRDefault="009D3F93" w:rsidP="000E011D">
      <w:pPr>
        <w:spacing w:after="0" w:line="240" w:lineRule="auto"/>
        <w:jc w:val="center"/>
        <w:rPr>
          <w:rFonts w:asciiTheme="minorHAnsi" w:hAnsiTheme="minorHAnsi" w:cstheme="minorHAnsi"/>
          <w:b/>
          <w:sz w:val="24"/>
          <w:szCs w:val="32"/>
          <w:lang w:val="mk-MK"/>
        </w:rPr>
      </w:pPr>
      <w:r>
        <w:rPr>
          <w:rFonts w:asciiTheme="minorHAnsi" w:hAnsiTheme="minorHAnsi" w:cstheme="minorHAnsi"/>
          <w:b/>
          <w:sz w:val="24"/>
          <w:szCs w:val="32"/>
        </w:rPr>
        <w:t>Përshkrimi i postimit për publikim në rrjetet sociale në profilet e fakulteteve në vend</w:t>
      </w:r>
    </w:p>
    <w:p w:rsidR="00365BC6" w:rsidRDefault="00365BC6" w:rsidP="000E011D">
      <w:pPr>
        <w:spacing w:after="0" w:line="240" w:lineRule="auto"/>
        <w:jc w:val="center"/>
        <w:rPr>
          <w:rFonts w:asciiTheme="minorHAnsi" w:hAnsiTheme="minorHAnsi" w:cstheme="minorHAnsi"/>
          <w:b/>
          <w:sz w:val="32"/>
          <w:szCs w:val="32"/>
          <w:lang w:val="mk-MK"/>
        </w:rPr>
      </w:pPr>
    </w:p>
    <w:p w:rsidR="000D3CEA" w:rsidRPr="000D3CEA" w:rsidRDefault="009D3F93" w:rsidP="000D3CEA">
      <w:pPr>
        <w:shd w:val="clear" w:color="auto" w:fill="FFFFFF"/>
        <w:spacing w:after="0" w:line="240" w:lineRule="auto"/>
        <w:jc w:val="center"/>
        <w:rPr>
          <w:rFonts w:asciiTheme="minorHAnsi" w:hAnsiTheme="minorHAnsi" w:cstheme="minorHAnsi"/>
          <w:b/>
          <w:sz w:val="36"/>
          <w:szCs w:val="24"/>
          <w:lang w:val="mk-MK"/>
        </w:rPr>
      </w:pPr>
      <w:r>
        <w:rPr>
          <w:rFonts w:asciiTheme="minorHAnsi" w:hAnsiTheme="minorHAnsi" w:cstheme="minorHAnsi"/>
          <w:b/>
          <w:sz w:val="36"/>
          <w:szCs w:val="24"/>
        </w:rPr>
        <w:t>PËRSHKRIMI I POSTIMIT TË RRJETEVE SOCIALE</w:t>
      </w:r>
    </w:p>
    <w:p w:rsidR="00B561AD" w:rsidRDefault="00B561AD" w:rsidP="000E011D">
      <w:pPr>
        <w:spacing w:after="0" w:line="240" w:lineRule="auto"/>
        <w:jc w:val="center"/>
        <w:rPr>
          <w:rFonts w:asciiTheme="minorHAnsi" w:hAnsiTheme="minorHAnsi" w:cstheme="minorHAnsi"/>
          <w:b/>
          <w:sz w:val="32"/>
          <w:szCs w:val="32"/>
          <w:lang w:val="mk-MK"/>
        </w:rPr>
      </w:pPr>
    </w:p>
    <w:p w:rsidR="004A3C81" w:rsidRPr="004A3C81" w:rsidRDefault="009D3F93" w:rsidP="004A3C81">
      <w:pPr>
        <w:spacing w:after="0" w:line="240" w:lineRule="auto"/>
        <w:jc w:val="both"/>
        <w:rPr>
          <w:rFonts w:asciiTheme="minorHAnsi" w:hAnsiTheme="minorHAnsi" w:cstheme="minorHAnsi"/>
          <w:szCs w:val="24"/>
          <w:lang w:val="mk-MK"/>
        </w:rPr>
      </w:pPr>
      <w:r w:rsidRPr="004A3C81">
        <w:rPr>
          <w:rFonts w:asciiTheme="minorHAnsi" w:hAnsiTheme="minorHAnsi" w:cstheme="minorHAnsi"/>
          <w:szCs w:val="24"/>
        </w:rPr>
        <w:t>Shijo jetën studentore dhe #BesoNëTëArdhmen</w:t>
      </w:r>
    </w:p>
    <w:p w:rsidR="004A3C81" w:rsidRPr="004A3C81" w:rsidRDefault="009D3F93" w:rsidP="004A3C81">
      <w:pPr>
        <w:spacing w:after="0" w:line="240" w:lineRule="auto"/>
        <w:jc w:val="both"/>
        <w:rPr>
          <w:rFonts w:asciiTheme="minorHAnsi" w:hAnsiTheme="minorHAnsi" w:cstheme="minorHAnsi"/>
          <w:szCs w:val="24"/>
          <w:lang w:val="mk-MK"/>
        </w:rPr>
      </w:pPr>
      <w:r w:rsidRPr="004A3C81">
        <w:rPr>
          <w:rFonts w:asciiTheme="minorHAnsi" w:hAnsiTheme="minorHAnsi" w:cstheme="minorHAnsi"/>
          <w:szCs w:val="24"/>
        </w:rPr>
        <w:t>Por së pari? Ndaj kohë dhe #MerreKartën</w:t>
      </w:r>
    </w:p>
    <w:p w:rsidR="004A3C81" w:rsidRDefault="007E6C8B" w:rsidP="004A3C81">
      <w:pPr>
        <w:spacing w:after="0" w:line="240" w:lineRule="auto"/>
        <w:jc w:val="both"/>
        <w:rPr>
          <w:rFonts w:asciiTheme="minorHAnsi" w:hAnsiTheme="minorHAnsi" w:cstheme="minorHAnsi"/>
          <w:szCs w:val="24"/>
          <w:lang w:val="mk-MK"/>
        </w:rPr>
      </w:pPr>
      <w:r w:rsidRPr="007E6C8B">
        <w:rPr>
          <w:rFonts w:asciiTheme="minorHAnsi" w:hAnsiTheme="minorHAnsi" w:cstheme="minorHAnsi"/>
          <w:szCs w:val="24"/>
          <w:lang w:val="mk-MK"/>
        </w:rPr>
        <w:t>Çdo ditë e kaluar pa marrje të kartës, do të thotë ushqim i humbur.</w:t>
      </w:r>
    </w:p>
    <w:p w:rsidR="007E6C8B" w:rsidRPr="004A3C81" w:rsidRDefault="007E6C8B" w:rsidP="004A3C81">
      <w:pPr>
        <w:spacing w:after="0" w:line="240" w:lineRule="auto"/>
        <w:jc w:val="both"/>
        <w:rPr>
          <w:rFonts w:asciiTheme="minorHAnsi" w:hAnsiTheme="minorHAnsi" w:cstheme="minorHAnsi"/>
          <w:szCs w:val="24"/>
          <w:lang w:val="mk-MK"/>
        </w:rPr>
      </w:pPr>
      <w:bookmarkStart w:id="0" w:name="_GoBack"/>
      <w:bookmarkEnd w:id="0"/>
    </w:p>
    <w:p w:rsidR="004A3C81" w:rsidRPr="004A3C81" w:rsidRDefault="009D3F93" w:rsidP="004A3C81">
      <w:pPr>
        <w:spacing w:after="0" w:line="240" w:lineRule="auto"/>
        <w:jc w:val="both"/>
        <w:rPr>
          <w:rFonts w:asciiTheme="minorHAnsi" w:hAnsiTheme="minorHAnsi" w:cstheme="minorHAnsi"/>
          <w:szCs w:val="24"/>
          <w:lang w:val="mk-MK"/>
        </w:rPr>
      </w:pPr>
      <w:r w:rsidRPr="004A3C81">
        <w:rPr>
          <w:rFonts w:ascii="Segoe UI Symbol" w:hAnsi="Segoe UI Symbol" w:cs="Segoe UI Symbol"/>
          <w:szCs w:val="24"/>
        </w:rPr>
        <w:t>📅</w:t>
      </w:r>
      <w:r w:rsidRPr="004A3C81">
        <w:rPr>
          <w:rFonts w:asciiTheme="minorHAnsi" w:hAnsiTheme="minorHAnsi" w:cstheme="minorHAnsi"/>
          <w:szCs w:val="24"/>
        </w:rPr>
        <w:t xml:space="preserve"> Po </w:t>
      </w:r>
      <w:proofErr w:type="gramStart"/>
      <w:r w:rsidRPr="004A3C81">
        <w:rPr>
          <w:rFonts w:asciiTheme="minorHAnsi" w:hAnsiTheme="minorHAnsi" w:cstheme="minorHAnsi"/>
          <w:szCs w:val="24"/>
        </w:rPr>
        <w:t>na</w:t>
      </w:r>
      <w:proofErr w:type="gramEnd"/>
      <w:r w:rsidRPr="004A3C81">
        <w:rPr>
          <w:rFonts w:asciiTheme="minorHAnsi" w:hAnsiTheme="minorHAnsi" w:cstheme="minorHAnsi"/>
          <w:szCs w:val="24"/>
        </w:rPr>
        <w:t xml:space="preserve"> afrohet tetori, muaji kur fillon zyrtarisht përdorimi i kartave të posaçme Visa me markën e përbashkët të Sparkasse Bank dhe Ministrisë së Arsimit dhe Shkencës, për ushqim të subvencionuar për studentë gjatë vitit akademik 2023/2024.</w:t>
      </w:r>
    </w:p>
    <w:p w:rsidR="004A3C81" w:rsidRPr="004A3C81" w:rsidRDefault="004A3C81" w:rsidP="004A3C81">
      <w:pPr>
        <w:spacing w:after="0" w:line="240" w:lineRule="auto"/>
        <w:jc w:val="both"/>
        <w:rPr>
          <w:rFonts w:asciiTheme="minorHAnsi" w:hAnsiTheme="minorHAnsi" w:cstheme="minorHAnsi"/>
          <w:szCs w:val="24"/>
          <w:lang w:val="mk-MK"/>
        </w:rPr>
      </w:pPr>
    </w:p>
    <w:p w:rsidR="004A3C81" w:rsidRPr="004A3C81" w:rsidRDefault="009D3F93" w:rsidP="004A3C81">
      <w:pPr>
        <w:spacing w:after="0" w:line="240" w:lineRule="auto"/>
        <w:jc w:val="both"/>
        <w:rPr>
          <w:rFonts w:asciiTheme="minorHAnsi" w:hAnsiTheme="minorHAnsi" w:cstheme="minorHAnsi"/>
          <w:szCs w:val="24"/>
          <w:lang w:val="mk-MK"/>
        </w:rPr>
      </w:pPr>
      <w:r w:rsidRPr="004A3C81">
        <w:rPr>
          <w:rFonts w:ascii="Segoe UI Symbol" w:hAnsi="Segoe UI Symbol" w:cs="Segoe UI Symbol"/>
          <w:szCs w:val="24"/>
        </w:rPr>
        <w:t>💳</w:t>
      </w:r>
      <w:r w:rsidRPr="004A3C81">
        <w:rPr>
          <w:rFonts w:asciiTheme="minorHAnsi" w:hAnsiTheme="minorHAnsi" w:cstheme="minorHAnsi"/>
          <w:szCs w:val="24"/>
        </w:rPr>
        <w:t xml:space="preserve"> Nga e hëna, 02.10.2023, të gjithë studentët që kanë marrë kartat e tyre, do të mund të shijojnë ushqime të shijshme gjatë vitit akademik 2023/2024. Karta do të mund të përdoret në të gjitha pikat e shitjes anembanë vendit për ushqime të gatshme dhe të gatuara, restorante, furra buke dhe markete. Pagesa do të mund të kryhet në terminalet POS të çdo banke në vend, të instaluara në pikat e shitjes brenda veprimtarive të përcaktuara.</w:t>
      </w:r>
    </w:p>
    <w:p w:rsidR="004A3C81" w:rsidRPr="004A3C81" w:rsidRDefault="004A3C81" w:rsidP="004A3C81">
      <w:pPr>
        <w:spacing w:after="0" w:line="240" w:lineRule="auto"/>
        <w:jc w:val="both"/>
        <w:rPr>
          <w:rFonts w:asciiTheme="minorHAnsi" w:hAnsiTheme="minorHAnsi" w:cstheme="minorHAnsi"/>
          <w:szCs w:val="24"/>
          <w:lang w:val="mk-MK"/>
        </w:rPr>
      </w:pPr>
    </w:p>
    <w:p w:rsidR="004A3C81" w:rsidRPr="004A3C81" w:rsidRDefault="009D3F93" w:rsidP="004A3C81">
      <w:pPr>
        <w:spacing w:after="0" w:line="240" w:lineRule="auto"/>
        <w:jc w:val="both"/>
        <w:rPr>
          <w:rFonts w:asciiTheme="minorHAnsi" w:hAnsiTheme="minorHAnsi" w:cstheme="minorHAnsi"/>
          <w:szCs w:val="24"/>
          <w:lang w:val="mk-MK"/>
        </w:rPr>
      </w:pPr>
      <w:r w:rsidRPr="004A3C81">
        <w:rPr>
          <w:rFonts w:ascii="Segoe UI Symbol" w:hAnsi="Segoe UI Symbol" w:cs="Segoe UI Symbol"/>
          <w:szCs w:val="24"/>
        </w:rPr>
        <w:t>📱</w:t>
      </w:r>
      <w:r w:rsidRPr="004A3C81">
        <w:rPr>
          <w:rFonts w:asciiTheme="minorHAnsi" w:hAnsiTheme="minorHAnsi" w:cstheme="minorHAnsi"/>
          <w:szCs w:val="24"/>
        </w:rPr>
        <w:t xml:space="preserve"> Të gjithë studentët, të cilët ende nuk kanë arritur ta marrin kartën e tyre, ndërsa kanë marrë një mesazh SMS nga banka Sparkasse me kohën dhe vendndodhjen e treguar për marrje, që të mund ta përdorin kartën nga muaji tetor, duhet ta marrin sa më shpejt</w:t>
      </w:r>
      <w:r w:rsidR="008A7B38">
        <w:rPr>
          <w:rFonts w:asciiTheme="minorHAnsi" w:hAnsiTheme="minorHAnsi" w:cstheme="minorHAnsi"/>
          <w:szCs w:val="24"/>
        </w:rPr>
        <w:t>, pra në</w:t>
      </w:r>
      <w:r w:rsidRPr="004A3C81">
        <w:rPr>
          <w:rFonts w:asciiTheme="minorHAnsi" w:hAnsiTheme="minorHAnsi" w:cstheme="minorHAnsi"/>
          <w:szCs w:val="24"/>
        </w:rPr>
        <w:t xml:space="preserve"> kohë. Ndërsa ata që nuk i kanë përditësuar të dhënat e tyre në platformën online të bankës, këtë mund ta bëjnë para se të shkojnë për të marrë kartën, përmes lidhjes në vijim: </w:t>
      </w:r>
      <w:hyperlink r:id="rId8" w:history="1">
        <w:r w:rsidRPr="009A0A15">
          <w:rPr>
            <w:rStyle w:val="Hyperlink"/>
            <w:rFonts w:asciiTheme="minorHAnsi" w:hAnsiTheme="minorHAnsi" w:cstheme="minorHAnsi"/>
            <w:szCs w:val="24"/>
          </w:rPr>
          <w:t>https://netbanking.mk/portal/studentportal</w:t>
        </w:r>
      </w:hyperlink>
      <w:r w:rsidRPr="004A3C81">
        <w:rPr>
          <w:rFonts w:asciiTheme="minorHAnsi" w:hAnsiTheme="minorHAnsi" w:cstheme="minorHAnsi"/>
          <w:szCs w:val="24"/>
        </w:rPr>
        <w:t xml:space="preserve"> </w:t>
      </w:r>
      <w:r w:rsidRPr="004A3C81">
        <w:rPr>
          <w:rFonts w:ascii="Segoe UI Symbol" w:hAnsi="Segoe UI Symbol" w:cs="Segoe UI Symbol"/>
          <w:szCs w:val="24"/>
        </w:rPr>
        <w:t>🌐</w:t>
      </w:r>
    </w:p>
    <w:p w:rsidR="004A3C81" w:rsidRPr="004A3C81" w:rsidRDefault="004A3C81" w:rsidP="004A3C81">
      <w:pPr>
        <w:spacing w:after="0" w:line="240" w:lineRule="auto"/>
        <w:jc w:val="both"/>
        <w:rPr>
          <w:rFonts w:asciiTheme="minorHAnsi" w:hAnsiTheme="minorHAnsi" w:cstheme="minorHAnsi"/>
          <w:szCs w:val="24"/>
          <w:lang w:val="mk-MK"/>
        </w:rPr>
      </w:pPr>
    </w:p>
    <w:p w:rsidR="004A3C81" w:rsidRPr="004A3C81" w:rsidRDefault="009D3F93" w:rsidP="004A3C81">
      <w:pPr>
        <w:spacing w:after="0" w:line="240" w:lineRule="auto"/>
        <w:jc w:val="both"/>
        <w:rPr>
          <w:rFonts w:asciiTheme="minorHAnsi" w:hAnsiTheme="minorHAnsi" w:cstheme="minorHAnsi"/>
          <w:szCs w:val="24"/>
          <w:lang w:val="mk-MK"/>
        </w:rPr>
      </w:pPr>
      <w:r w:rsidRPr="004A3C81">
        <w:rPr>
          <w:rFonts w:asciiTheme="minorHAnsi" w:hAnsiTheme="minorHAnsi" w:cstheme="minorHAnsi"/>
          <w:szCs w:val="24"/>
        </w:rPr>
        <w:t xml:space="preserve">Mëso më shumë për kartën e posaçme dhe të gjitha përfitimet në lidhjen në vijim: </w:t>
      </w:r>
      <w:hyperlink r:id="rId9" w:history="1">
        <w:r w:rsidRPr="009A0A15">
          <w:rPr>
            <w:rStyle w:val="Hyperlink"/>
            <w:rFonts w:asciiTheme="minorHAnsi" w:hAnsiTheme="minorHAnsi" w:cstheme="minorHAnsi"/>
            <w:szCs w:val="24"/>
          </w:rPr>
          <w:t>https://bit.ly/3OO1tJg</w:t>
        </w:r>
      </w:hyperlink>
      <w:r w:rsidRPr="004A3C81">
        <w:rPr>
          <w:rFonts w:asciiTheme="minorHAnsi" w:hAnsiTheme="minorHAnsi" w:cstheme="minorHAnsi"/>
          <w:szCs w:val="24"/>
        </w:rPr>
        <w:t xml:space="preserve">   </w:t>
      </w:r>
    </w:p>
    <w:p w:rsidR="004A3C81" w:rsidRPr="004A3C81" w:rsidRDefault="004A3C81" w:rsidP="004A3C81">
      <w:pPr>
        <w:spacing w:after="0" w:line="240" w:lineRule="auto"/>
        <w:jc w:val="both"/>
        <w:rPr>
          <w:rFonts w:asciiTheme="minorHAnsi" w:hAnsiTheme="minorHAnsi" w:cstheme="minorHAnsi"/>
          <w:szCs w:val="24"/>
          <w:lang w:val="mk-MK"/>
        </w:rPr>
      </w:pPr>
    </w:p>
    <w:p w:rsidR="0053462A" w:rsidRPr="004A3C81" w:rsidRDefault="009D3F93" w:rsidP="004A3C81">
      <w:pPr>
        <w:spacing w:after="0" w:line="240" w:lineRule="auto"/>
        <w:jc w:val="both"/>
        <w:rPr>
          <w:rFonts w:asciiTheme="minorHAnsi" w:hAnsiTheme="minorHAnsi" w:cstheme="minorHAnsi"/>
          <w:color w:val="0070C0"/>
          <w:szCs w:val="24"/>
          <w:lang w:val="mk-MK"/>
        </w:rPr>
      </w:pPr>
      <w:r w:rsidRPr="004A3C81">
        <w:rPr>
          <w:rFonts w:asciiTheme="minorHAnsi" w:hAnsiTheme="minorHAnsi" w:cstheme="minorHAnsi"/>
          <w:color w:val="0070C0"/>
          <w:szCs w:val="24"/>
        </w:rPr>
        <w:t>#studentë #ushqimisubvencionuarpërstudentë #MASH #SparkasseBank</w:t>
      </w:r>
    </w:p>
    <w:p w:rsidR="005D6BBC" w:rsidRPr="00532304" w:rsidRDefault="005D6BBC">
      <w:pPr>
        <w:shd w:val="clear" w:color="auto" w:fill="FFFFFF"/>
        <w:spacing w:after="0" w:line="240" w:lineRule="auto"/>
        <w:jc w:val="both"/>
        <w:rPr>
          <w:rFonts w:asciiTheme="minorHAnsi" w:hAnsiTheme="minorHAnsi" w:cstheme="minorHAnsi"/>
          <w:lang w:val="mk-MK"/>
        </w:rPr>
      </w:pPr>
    </w:p>
    <w:sectPr w:rsidR="005D6BBC" w:rsidRPr="0053230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6B3" w:rsidRDefault="006D76B3">
      <w:pPr>
        <w:spacing w:after="0" w:line="240" w:lineRule="auto"/>
      </w:pPr>
      <w:r>
        <w:separator/>
      </w:r>
    </w:p>
  </w:endnote>
  <w:endnote w:type="continuationSeparator" w:id="0">
    <w:p w:rsidR="006D76B3" w:rsidRDefault="006D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6B3" w:rsidRDefault="006D76B3">
      <w:pPr>
        <w:spacing w:after="0" w:line="240" w:lineRule="auto"/>
      </w:pPr>
      <w:r>
        <w:separator/>
      </w:r>
    </w:p>
  </w:footnote>
  <w:footnote w:type="continuationSeparator" w:id="0">
    <w:p w:rsidR="006D76B3" w:rsidRDefault="006D7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01" w:rsidRDefault="009D3F93">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-86360</wp:posOffset>
          </wp:positionV>
          <wp:extent cx="2293620" cy="432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41997" name="logo-M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620" cy="432435"/>
                  </a:xfrm>
                  <a:prstGeom prst="rect">
                    <a:avLst/>
                  </a:prstGeom>
                </pic:spPr>
              </pic:pic>
            </a:graphicData>
          </a:graphic>
        </wp:anchor>
      </w:drawing>
    </w:r>
    <w:r w:rsidR="000E3F0E">
      <w:rPr>
        <w:noProof/>
      </w:rPr>
      <w:drawing>
        <wp:anchor distT="0" distB="0" distL="114300" distR="114300" simplePos="0" relativeHeight="251659264" behindDoc="0" locked="0" layoutInCell="1" allowOverlap="1">
          <wp:simplePos x="0" y="0"/>
          <wp:positionH relativeFrom="column">
            <wp:posOffset>4739640</wp:posOffset>
          </wp:positionH>
          <wp:positionV relativeFrom="paragraph">
            <wp:posOffset>7620</wp:posOffset>
          </wp:positionV>
          <wp:extent cx="906780" cy="239467"/>
          <wp:effectExtent l="0" t="0" r="762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3439" name="SPK-MK_Logo_screen_anthrac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5132" cy="244313"/>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41C1C"/>
    <w:multiLevelType w:val="hybridMultilevel"/>
    <w:tmpl w:val="BE44E9E8"/>
    <w:lvl w:ilvl="0" w:tplc="929270B2">
      <w:start w:val="1"/>
      <w:numFmt w:val="decimal"/>
      <w:lvlText w:val="%1."/>
      <w:lvlJc w:val="left"/>
      <w:pPr>
        <w:ind w:left="720" w:hanging="360"/>
      </w:pPr>
      <w:rPr>
        <w:rFonts w:hint="default"/>
      </w:rPr>
    </w:lvl>
    <w:lvl w:ilvl="1" w:tplc="F41C9B2A" w:tentative="1">
      <w:start w:val="1"/>
      <w:numFmt w:val="lowerLetter"/>
      <w:lvlText w:val="%2."/>
      <w:lvlJc w:val="left"/>
      <w:pPr>
        <w:ind w:left="1440" w:hanging="360"/>
      </w:pPr>
    </w:lvl>
    <w:lvl w:ilvl="2" w:tplc="3998EF08" w:tentative="1">
      <w:start w:val="1"/>
      <w:numFmt w:val="lowerRoman"/>
      <w:lvlText w:val="%3."/>
      <w:lvlJc w:val="right"/>
      <w:pPr>
        <w:ind w:left="2160" w:hanging="180"/>
      </w:pPr>
    </w:lvl>
    <w:lvl w:ilvl="3" w:tplc="B5FE69E2" w:tentative="1">
      <w:start w:val="1"/>
      <w:numFmt w:val="decimal"/>
      <w:lvlText w:val="%4."/>
      <w:lvlJc w:val="left"/>
      <w:pPr>
        <w:ind w:left="2880" w:hanging="360"/>
      </w:pPr>
    </w:lvl>
    <w:lvl w:ilvl="4" w:tplc="82903554" w:tentative="1">
      <w:start w:val="1"/>
      <w:numFmt w:val="lowerLetter"/>
      <w:lvlText w:val="%5."/>
      <w:lvlJc w:val="left"/>
      <w:pPr>
        <w:ind w:left="3600" w:hanging="360"/>
      </w:pPr>
    </w:lvl>
    <w:lvl w:ilvl="5" w:tplc="4A54119C" w:tentative="1">
      <w:start w:val="1"/>
      <w:numFmt w:val="lowerRoman"/>
      <w:lvlText w:val="%6."/>
      <w:lvlJc w:val="right"/>
      <w:pPr>
        <w:ind w:left="4320" w:hanging="180"/>
      </w:pPr>
    </w:lvl>
    <w:lvl w:ilvl="6" w:tplc="01404884" w:tentative="1">
      <w:start w:val="1"/>
      <w:numFmt w:val="decimal"/>
      <w:lvlText w:val="%7."/>
      <w:lvlJc w:val="left"/>
      <w:pPr>
        <w:ind w:left="5040" w:hanging="360"/>
      </w:pPr>
    </w:lvl>
    <w:lvl w:ilvl="7" w:tplc="6F186700" w:tentative="1">
      <w:start w:val="1"/>
      <w:numFmt w:val="lowerLetter"/>
      <w:lvlText w:val="%8."/>
      <w:lvlJc w:val="left"/>
      <w:pPr>
        <w:ind w:left="5760" w:hanging="360"/>
      </w:pPr>
    </w:lvl>
    <w:lvl w:ilvl="8" w:tplc="0C3822B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05"/>
    <w:rsid w:val="00043D79"/>
    <w:rsid w:val="00047D5F"/>
    <w:rsid w:val="00055671"/>
    <w:rsid w:val="00057D38"/>
    <w:rsid w:val="000629C8"/>
    <w:rsid w:val="00074D75"/>
    <w:rsid w:val="00075115"/>
    <w:rsid w:val="00092519"/>
    <w:rsid w:val="00094FE0"/>
    <w:rsid w:val="000D3CEA"/>
    <w:rsid w:val="000E011D"/>
    <w:rsid w:val="000E3F0E"/>
    <w:rsid w:val="000F48F2"/>
    <w:rsid w:val="00101439"/>
    <w:rsid w:val="0010748F"/>
    <w:rsid w:val="00127FBC"/>
    <w:rsid w:val="001A05FD"/>
    <w:rsid w:val="001C51FC"/>
    <w:rsid w:val="001C6449"/>
    <w:rsid w:val="001D6CDC"/>
    <w:rsid w:val="001F584A"/>
    <w:rsid w:val="00202601"/>
    <w:rsid w:val="0022216C"/>
    <w:rsid w:val="0027028F"/>
    <w:rsid w:val="00281D4F"/>
    <w:rsid w:val="00282172"/>
    <w:rsid w:val="002B0B66"/>
    <w:rsid w:val="002C1A4E"/>
    <w:rsid w:val="002C7962"/>
    <w:rsid w:val="002F564E"/>
    <w:rsid w:val="00343CA4"/>
    <w:rsid w:val="00354AE3"/>
    <w:rsid w:val="003620A3"/>
    <w:rsid w:val="00365BC6"/>
    <w:rsid w:val="00383A81"/>
    <w:rsid w:val="003B2E96"/>
    <w:rsid w:val="003C4930"/>
    <w:rsid w:val="003D7401"/>
    <w:rsid w:val="003E1701"/>
    <w:rsid w:val="004119C5"/>
    <w:rsid w:val="00433F4F"/>
    <w:rsid w:val="00456AFA"/>
    <w:rsid w:val="004663B0"/>
    <w:rsid w:val="00477EE4"/>
    <w:rsid w:val="0048584C"/>
    <w:rsid w:val="004A3C81"/>
    <w:rsid w:val="004A5E84"/>
    <w:rsid w:val="004B2682"/>
    <w:rsid w:val="004D5ABD"/>
    <w:rsid w:val="00517F71"/>
    <w:rsid w:val="00532304"/>
    <w:rsid w:val="0053462A"/>
    <w:rsid w:val="00535433"/>
    <w:rsid w:val="005B60B1"/>
    <w:rsid w:val="005D6BBC"/>
    <w:rsid w:val="005F3D8E"/>
    <w:rsid w:val="00620F5E"/>
    <w:rsid w:val="00623428"/>
    <w:rsid w:val="00673DBA"/>
    <w:rsid w:val="006773B9"/>
    <w:rsid w:val="00680D96"/>
    <w:rsid w:val="006D76B3"/>
    <w:rsid w:val="006D7A21"/>
    <w:rsid w:val="006E548B"/>
    <w:rsid w:val="00706716"/>
    <w:rsid w:val="007507F2"/>
    <w:rsid w:val="007910A7"/>
    <w:rsid w:val="007E6C8B"/>
    <w:rsid w:val="00833E56"/>
    <w:rsid w:val="00842909"/>
    <w:rsid w:val="008600A7"/>
    <w:rsid w:val="00897BCE"/>
    <w:rsid w:val="008A7B38"/>
    <w:rsid w:val="00902FAA"/>
    <w:rsid w:val="009562F3"/>
    <w:rsid w:val="00957393"/>
    <w:rsid w:val="00962239"/>
    <w:rsid w:val="00965298"/>
    <w:rsid w:val="0096765F"/>
    <w:rsid w:val="00984F0C"/>
    <w:rsid w:val="009967BF"/>
    <w:rsid w:val="00996EC7"/>
    <w:rsid w:val="009A0A15"/>
    <w:rsid w:val="009A27EF"/>
    <w:rsid w:val="009B02AC"/>
    <w:rsid w:val="009C57BF"/>
    <w:rsid w:val="009D3F93"/>
    <w:rsid w:val="009D4089"/>
    <w:rsid w:val="009E771A"/>
    <w:rsid w:val="00A01FBC"/>
    <w:rsid w:val="00A13B0F"/>
    <w:rsid w:val="00A13C5D"/>
    <w:rsid w:val="00A37578"/>
    <w:rsid w:val="00A719A9"/>
    <w:rsid w:val="00A81B85"/>
    <w:rsid w:val="00B06532"/>
    <w:rsid w:val="00B11C89"/>
    <w:rsid w:val="00B34030"/>
    <w:rsid w:val="00B561AD"/>
    <w:rsid w:val="00B61E1E"/>
    <w:rsid w:val="00B639B3"/>
    <w:rsid w:val="00BC268F"/>
    <w:rsid w:val="00BD32A3"/>
    <w:rsid w:val="00BF493E"/>
    <w:rsid w:val="00C130F2"/>
    <w:rsid w:val="00C13158"/>
    <w:rsid w:val="00C34DF6"/>
    <w:rsid w:val="00C36073"/>
    <w:rsid w:val="00C45FD9"/>
    <w:rsid w:val="00C45FFC"/>
    <w:rsid w:val="00C53B39"/>
    <w:rsid w:val="00C90905"/>
    <w:rsid w:val="00CE24E8"/>
    <w:rsid w:val="00CE4EFC"/>
    <w:rsid w:val="00D06209"/>
    <w:rsid w:val="00D36DCD"/>
    <w:rsid w:val="00D5398C"/>
    <w:rsid w:val="00D620A3"/>
    <w:rsid w:val="00D77A06"/>
    <w:rsid w:val="00DD1741"/>
    <w:rsid w:val="00DD7371"/>
    <w:rsid w:val="00DF22FE"/>
    <w:rsid w:val="00E05AE7"/>
    <w:rsid w:val="00E42C12"/>
    <w:rsid w:val="00E505BC"/>
    <w:rsid w:val="00E5661C"/>
    <w:rsid w:val="00E65BF5"/>
    <w:rsid w:val="00E71129"/>
    <w:rsid w:val="00E804CA"/>
    <w:rsid w:val="00EA585B"/>
    <w:rsid w:val="00EC1137"/>
    <w:rsid w:val="00ED269D"/>
    <w:rsid w:val="00F54AF4"/>
    <w:rsid w:val="00F5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A12AA-69F0-4D91-A944-0F795027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62"/>
    <w:pPr>
      <w:spacing w:after="200" w:line="276" w:lineRule="auto"/>
    </w:pPr>
    <w:rPr>
      <w:rFonts w:ascii="Arial" w:eastAsia="Arial"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0905"/>
    <w:rPr>
      <w:color w:val="0000FF"/>
      <w:u w:val="single"/>
    </w:rPr>
  </w:style>
  <w:style w:type="paragraph" w:styleId="Header">
    <w:name w:val="header"/>
    <w:basedOn w:val="Normal"/>
    <w:link w:val="HeaderChar"/>
    <w:uiPriority w:val="99"/>
    <w:unhideWhenUsed/>
    <w:rsid w:val="003E1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701"/>
    <w:rPr>
      <w:rFonts w:ascii="Arial" w:eastAsia="Arial" w:hAnsi="Arial" w:cs="Times New Roman"/>
      <w:lang w:val="en-US"/>
    </w:rPr>
  </w:style>
  <w:style w:type="paragraph" w:styleId="Footer">
    <w:name w:val="footer"/>
    <w:basedOn w:val="Normal"/>
    <w:link w:val="FooterChar"/>
    <w:uiPriority w:val="99"/>
    <w:unhideWhenUsed/>
    <w:rsid w:val="003E1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701"/>
    <w:rPr>
      <w:rFonts w:ascii="Arial" w:eastAsia="Arial" w:hAnsi="Arial" w:cs="Times New Roman"/>
      <w:lang w:val="en-US"/>
    </w:rPr>
  </w:style>
  <w:style w:type="character" w:styleId="FollowedHyperlink">
    <w:name w:val="FollowedHyperlink"/>
    <w:basedOn w:val="DefaultParagraphFont"/>
    <w:uiPriority w:val="99"/>
    <w:semiHidden/>
    <w:unhideWhenUsed/>
    <w:rsid w:val="00B61E1E"/>
    <w:rPr>
      <w:color w:val="954F72" w:themeColor="followedHyperlink"/>
      <w:u w:val="single"/>
    </w:rPr>
  </w:style>
  <w:style w:type="paragraph" w:styleId="BalloonText">
    <w:name w:val="Balloon Text"/>
    <w:basedOn w:val="Normal"/>
    <w:link w:val="BalloonTextChar"/>
    <w:uiPriority w:val="99"/>
    <w:semiHidden/>
    <w:unhideWhenUsed/>
    <w:rsid w:val="00383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A81"/>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282172"/>
    <w:rPr>
      <w:sz w:val="16"/>
      <w:szCs w:val="16"/>
    </w:rPr>
  </w:style>
  <w:style w:type="paragraph" w:styleId="CommentText">
    <w:name w:val="annotation text"/>
    <w:basedOn w:val="Normal"/>
    <w:link w:val="CommentTextChar"/>
    <w:uiPriority w:val="99"/>
    <w:semiHidden/>
    <w:unhideWhenUsed/>
    <w:rsid w:val="00282172"/>
    <w:pPr>
      <w:spacing w:line="240" w:lineRule="auto"/>
    </w:pPr>
    <w:rPr>
      <w:sz w:val="20"/>
      <w:szCs w:val="20"/>
    </w:rPr>
  </w:style>
  <w:style w:type="character" w:customStyle="1" w:styleId="CommentTextChar">
    <w:name w:val="Comment Text Char"/>
    <w:basedOn w:val="DefaultParagraphFont"/>
    <w:link w:val="CommentText"/>
    <w:uiPriority w:val="99"/>
    <w:semiHidden/>
    <w:rsid w:val="00282172"/>
    <w:rPr>
      <w:rFonts w:ascii="Arial" w:eastAsia="Arial"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172"/>
    <w:rPr>
      <w:b/>
      <w:bCs/>
    </w:rPr>
  </w:style>
  <w:style w:type="character" w:customStyle="1" w:styleId="CommentSubjectChar">
    <w:name w:val="Comment Subject Char"/>
    <w:basedOn w:val="CommentTextChar"/>
    <w:link w:val="CommentSubject"/>
    <w:uiPriority w:val="99"/>
    <w:semiHidden/>
    <w:rsid w:val="00282172"/>
    <w:rPr>
      <w:rFonts w:ascii="Arial" w:eastAsia="Arial" w:hAnsi="Arial" w:cs="Times New Roman"/>
      <w:b/>
      <w:bCs/>
      <w:sz w:val="20"/>
      <w:szCs w:val="20"/>
      <w:lang w:val="en-US"/>
    </w:rPr>
  </w:style>
  <w:style w:type="paragraph" w:styleId="ListParagraph">
    <w:name w:val="List Paragraph"/>
    <w:basedOn w:val="Normal"/>
    <w:uiPriority w:val="34"/>
    <w:qFormat/>
    <w:rsid w:val="00E71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banking.mk/portal/student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OO1tJ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1A06-4BD9-484C-902C-1DA04E26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Idea Lab</dc:creator>
  <cp:lastModifiedBy>Microsoft account</cp:lastModifiedBy>
  <cp:revision>12</cp:revision>
  <dcterms:created xsi:type="dcterms:W3CDTF">2023-09-04T17:09:00Z</dcterms:created>
  <dcterms:modified xsi:type="dcterms:W3CDTF">2023-09-30T12:18:00Z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8666030a55c7e6ee3f8cef5fdce03289d46914883df5ab9f94d609ce6c58eb8d</vt:lpwstr>
  </property>
</Properties>
</file>