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19DC" w14:textId="77777777" w:rsidR="0081015B" w:rsidRPr="00A43E95" w:rsidRDefault="0081015B" w:rsidP="0081015B">
      <w:pPr>
        <w:jc w:val="right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НИП - Образец-1</w:t>
      </w:r>
    </w:p>
    <w:p w14:paraId="1051D9BA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F1A6F04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  <w:u w:val="single"/>
        </w:rPr>
      </w:pPr>
    </w:p>
    <w:p w14:paraId="2421BA02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ПРИЈАВА</w:t>
      </w:r>
      <w:r w:rsidRPr="00A43E95">
        <w:rPr>
          <w:rStyle w:val="FootnoteReference"/>
          <w:rFonts w:ascii="SkolaSerifCnOffc" w:hAnsi="SkolaSerifCnOffc"/>
          <w:b/>
          <w:sz w:val="22"/>
          <w:szCs w:val="22"/>
        </w:rPr>
        <w:footnoteReference w:id="1"/>
      </w:r>
    </w:p>
    <w:p w14:paraId="3CE99221" w14:textId="77777777" w:rsidR="0081015B" w:rsidRPr="00A43E95" w:rsidRDefault="0081015B" w:rsidP="0081015B">
      <w:pPr>
        <w:jc w:val="center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ЗА ДОДЕЛУВАЊЕ НА СРЕДСТВА ЗА НАУЧНОИСТРАЖУВАЧКИ ПРОЕКТ</w:t>
      </w:r>
    </w:p>
    <w:p w14:paraId="6797C6B1" w14:textId="77777777" w:rsidR="0081015B" w:rsidRPr="00A43E95" w:rsidRDefault="0081015B" w:rsidP="0081015B">
      <w:pPr>
        <w:rPr>
          <w:rFonts w:ascii="SkolaSerifCnOffc" w:hAnsi="SkolaSerifCnOffc"/>
          <w:b/>
          <w:bCs/>
          <w:sz w:val="22"/>
          <w:szCs w:val="22"/>
        </w:rPr>
      </w:pPr>
    </w:p>
    <w:p w14:paraId="44AE51D0" w14:textId="77777777" w:rsidR="0081015B" w:rsidRPr="00A43E95" w:rsidRDefault="0081015B" w:rsidP="0081015B">
      <w:pPr>
        <w:jc w:val="center"/>
        <w:rPr>
          <w:rFonts w:ascii="SkolaSerifCnOffc" w:hAnsi="SkolaSerifCnOffc"/>
          <w:b/>
          <w:bCs/>
          <w:sz w:val="22"/>
          <w:szCs w:val="22"/>
        </w:rPr>
      </w:pPr>
      <w:r w:rsidRPr="00A43E95">
        <w:rPr>
          <w:rFonts w:ascii="SkolaSerifCnOffc" w:hAnsi="SkolaSerifCnOffc"/>
          <w:b/>
          <w:bCs/>
          <w:sz w:val="22"/>
          <w:szCs w:val="22"/>
        </w:rPr>
        <w:t>финансиран од интегративните средства на Универзитетот</w:t>
      </w:r>
    </w:p>
    <w:p w14:paraId="0EB6BFC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5E9B51BC" w14:textId="77777777" w:rsidTr="00633F27">
        <w:trPr>
          <w:trHeight w:val="548"/>
        </w:trPr>
        <w:tc>
          <w:tcPr>
            <w:tcW w:w="3348" w:type="dxa"/>
            <w:vAlign w:val="center"/>
          </w:tcPr>
          <w:p w14:paraId="13E83C64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Единица на УКИМ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276529">
              <w:rPr>
                <w:rFonts w:ascii="SkolaSerifCnOffc" w:hAnsi="SkolaSerifCnOffc"/>
                <w:b/>
                <w:sz w:val="22"/>
                <w:szCs w:val="22"/>
              </w:rPr>
              <w:t>–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</w:p>
          <w:p w14:paraId="4F618EE9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носител на проектот</w:t>
            </w:r>
          </w:p>
        </w:tc>
        <w:tc>
          <w:tcPr>
            <w:tcW w:w="5940" w:type="dxa"/>
            <w:vAlign w:val="center"/>
          </w:tcPr>
          <w:p w14:paraId="6CB45E8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72B0CAF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4B3A1C43" w14:textId="77777777" w:rsidTr="00633F27">
        <w:tc>
          <w:tcPr>
            <w:tcW w:w="3348" w:type="dxa"/>
            <w:vAlign w:val="center"/>
          </w:tcPr>
          <w:p w14:paraId="03677FDD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Наслов на проектот</w:t>
            </w:r>
          </w:p>
          <w:p w14:paraId="34A0E6D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1BC4069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  <w:p w14:paraId="17D115B2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9C8CAB4" w14:textId="77777777" w:rsidTr="00633F27">
        <w:tc>
          <w:tcPr>
            <w:tcW w:w="3348" w:type="dxa"/>
            <w:vAlign w:val="center"/>
          </w:tcPr>
          <w:p w14:paraId="0F5B24F0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Акроним</w:t>
            </w:r>
          </w:p>
        </w:tc>
        <w:tc>
          <w:tcPr>
            <w:tcW w:w="5940" w:type="dxa"/>
            <w:vAlign w:val="center"/>
          </w:tcPr>
          <w:p w14:paraId="36A4C28F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8761CAC" w14:textId="77777777" w:rsidTr="00633F27">
        <w:tc>
          <w:tcPr>
            <w:tcW w:w="3348" w:type="dxa"/>
            <w:vAlign w:val="center"/>
          </w:tcPr>
          <w:p w14:paraId="571544A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940" w:type="dxa"/>
            <w:vAlign w:val="center"/>
          </w:tcPr>
          <w:p w14:paraId="65F80F76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7A7F2717" w14:textId="77777777" w:rsidTr="00633F27">
        <w:tc>
          <w:tcPr>
            <w:tcW w:w="3348" w:type="dxa"/>
            <w:vAlign w:val="center"/>
          </w:tcPr>
          <w:p w14:paraId="6636E785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 подрачје</w:t>
            </w:r>
          </w:p>
        </w:tc>
        <w:tc>
          <w:tcPr>
            <w:tcW w:w="5940" w:type="dxa"/>
            <w:vAlign w:val="center"/>
          </w:tcPr>
          <w:p w14:paraId="635CCF07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65D37F90" w14:textId="77777777" w:rsidTr="00633F27">
        <w:tc>
          <w:tcPr>
            <w:tcW w:w="3348" w:type="dxa"/>
            <w:vAlign w:val="center"/>
          </w:tcPr>
          <w:p w14:paraId="7B0B9E9A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Научноистражувачко поле</w:t>
            </w:r>
          </w:p>
        </w:tc>
        <w:tc>
          <w:tcPr>
            <w:tcW w:w="5940" w:type="dxa"/>
            <w:vAlign w:val="center"/>
          </w:tcPr>
          <w:p w14:paraId="07D086E4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488A6BB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3FD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Поднесок по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к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онкурс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AB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1CC3BD9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797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Времетраење на проектот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CE3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12 месеци</w:t>
            </w:r>
          </w:p>
        </w:tc>
      </w:tr>
      <w:tr w:rsidR="0081015B" w:rsidRPr="00A43E95" w14:paraId="1F2279B5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431" w14:textId="77777777" w:rsidR="0081015B" w:rsidRPr="00A43E95" w:rsidRDefault="0081015B" w:rsidP="00633F27">
            <w:pPr>
              <w:spacing w:before="120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Одлука за прифаќање на 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>п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ријавата</w:t>
            </w:r>
            <w:r>
              <w:rPr>
                <w:rFonts w:ascii="SkolaSerifCnOffc" w:hAnsi="SkolaSerifCnOffc"/>
                <w:b/>
                <w:sz w:val="22"/>
                <w:szCs w:val="22"/>
              </w:rPr>
              <w:t xml:space="preserve"> </w:t>
            </w: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 xml:space="preserve">од ННС/НС </w:t>
            </w:r>
            <w:r w:rsidRPr="00A43E95">
              <w:rPr>
                <w:rFonts w:ascii="SkolaSerifCnOffc" w:hAnsi="SkolaSerifCnOffc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CE9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1189CB7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043A285F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06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  <w:p w14:paraId="022E67C3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Главен истражувач</w:t>
            </w:r>
          </w:p>
          <w:p w14:paraId="494F5451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(име и презиме, звање, потпис)</w:t>
            </w:r>
          </w:p>
          <w:p w14:paraId="03629547" w14:textId="77777777" w:rsidR="0081015B" w:rsidRPr="00A43E95" w:rsidRDefault="0081015B" w:rsidP="00633F27">
            <w:pPr>
              <w:jc w:val="both"/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3D8" w14:textId="77777777" w:rsidR="0081015B" w:rsidRPr="00A43E95" w:rsidRDefault="0081015B" w:rsidP="00633F27">
            <w:pPr>
              <w:spacing w:before="120" w:after="120"/>
              <w:jc w:val="both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5A84092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65FDD9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>Скопје, ____________година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  <w:t xml:space="preserve">  Декан/Директор</w:t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  <w:r w:rsidRPr="00A43E95">
        <w:rPr>
          <w:rFonts w:ascii="SkolaSerifCnOffc" w:hAnsi="SkolaSerifCnOffc"/>
          <w:b/>
          <w:sz w:val="22"/>
          <w:szCs w:val="22"/>
        </w:rPr>
        <w:tab/>
      </w:r>
    </w:p>
    <w:p w14:paraId="76C5653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DC9BE83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</w:r>
      <w:r w:rsidRPr="00A43E95">
        <w:rPr>
          <w:rFonts w:ascii="SkolaSerifCnOffc" w:hAnsi="SkolaSerifCnOffc"/>
          <w:sz w:val="22"/>
          <w:szCs w:val="22"/>
        </w:rPr>
        <w:tab/>
        <w:t>Име и презиме, звање</w:t>
      </w:r>
    </w:p>
    <w:p w14:paraId="0F9E6A0E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4B5752FB" w14:textId="77777777" w:rsidR="0081015B" w:rsidRPr="00A43E95" w:rsidRDefault="0081015B" w:rsidP="0081015B">
      <w:pPr>
        <w:ind w:left="5040"/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__________________________(потпис)</w:t>
      </w:r>
    </w:p>
    <w:p w14:paraId="4A0BF3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  <w:sectPr w:rsidR="0081015B" w:rsidRPr="00A43E95" w:rsidSect="005855B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F223A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6AEB0CB1" w14:textId="77777777" w:rsidR="00CF00D0" w:rsidRDefault="00CF00D0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p w14:paraId="4788C060" w14:textId="053140CB" w:rsidR="0081015B" w:rsidRPr="00A43E95" w:rsidRDefault="0081015B" w:rsidP="00A742AA">
      <w:pPr>
        <w:spacing w:after="160" w:line="259" w:lineRule="auto"/>
        <w:rPr>
          <w:rFonts w:ascii="SkolaSerifCnOffc" w:hAnsi="SkolaSerifCnOffc"/>
          <w:sz w:val="22"/>
          <w:szCs w:val="22"/>
        </w:rPr>
      </w:pPr>
      <w:bookmarkStart w:id="0" w:name="_GoBack"/>
      <w:bookmarkEnd w:id="0"/>
      <w:r w:rsidRPr="00A43E95">
        <w:rPr>
          <w:rFonts w:ascii="SkolaSerifCnOffc" w:hAnsi="SkolaSerifCnOffc"/>
          <w:b/>
          <w:sz w:val="22"/>
          <w:szCs w:val="22"/>
        </w:rPr>
        <w:t xml:space="preserve">РЕЗИМЕ </w:t>
      </w:r>
      <w:r w:rsidRPr="00A43E95">
        <w:rPr>
          <w:rFonts w:ascii="SkolaSerifCnOffc" w:hAnsi="SkolaSerifCnOffc"/>
          <w:sz w:val="22"/>
          <w:szCs w:val="22"/>
        </w:rPr>
        <w:t xml:space="preserve">(на македонски јазик и англиски јазик) </w:t>
      </w:r>
    </w:p>
    <w:p w14:paraId="6449050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(ма</w:t>
      </w:r>
      <w:r>
        <w:rPr>
          <w:rFonts w:ascii="SkolaSerifCnOffc" w:hAnsi="SkolaSerifCnOffc"/>
          <w:sz w:val="22"/>
          <w:szCs w:val="22"/>
        </w:rPr>
        <w:t>кс.</w:t>
      </w:r>
      <w:r w:rsidRPr="00A43E95">
        <w:rPr>
          <w:rFonts w:ascii="SkolaSerifCnOffc" w:hAnsi="SkolaSerifCnOffc"/>
          <w:sz w:val="22"/>
          <w:szCs w:val="22"/>
        </w:rPr>
        <w:t xml:space="preserve"> 1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>формат,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фонт Times New Roman</w:t>
      </w:r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6052DBC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65C6FD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DF4E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7B5A30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E3D51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15AB7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0355B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12BF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C390A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3603E9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4D810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5B5AB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B3ACF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4FE758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0F0F13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663F94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5F924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17C8EE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2841D1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5C28D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7985A4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ACC7E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227A30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5A639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4F7F9C8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8362CD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16252DA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11318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2A550E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B1D470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D3A5EE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56FCA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B27C34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ECD27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2C09D70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7264A4B5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1A0F977C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633340E5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404D6AA8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75018439" w14:textId="77777777" w:rsidR="000A3F7D" w:rsidRDefault="000A3F7D" w:rsidP="0081015B">
      <w:pPr>
        <w:rPr>
          <w:rFonts w:ascii="SkolaSerifCnOffc" w:hAnsi="SkolaSerifCnOffc"/>
          <w:b/>
          <w:sz w:val="22"/>
          <w:szCs w:val="22"/>
          <w:lang w:val="en-US"/>
        </w:rPr>
      </w:pPr>
    </w:p>
    <w:p w14:paraId="1A6901BF" w14:textId="77777777" w:rsidR="000A3F7D" w:rsidRDefault="000A3F7D">
      <w:pPr>
        <w:spacing w:after="160" w:line="259" w:lineRule="auto"/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br w:type="page"/>
      </w:r>
    </w:p>
    <w:p w14:paraId="40C3173C" w14:textId="563A6CB3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lastRenderedPageBreak/>
        <w:t>Основни податоци за проектот</w:t>
      </w:r>
    </w:p>
    <w:p w14:paraId="175F1CF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sz w:val="22"/>
          <w:szCs w:val="22"/>
        </w:rPr>
        <w:t>(до 5 стр</w:t>
      </w:r>
      <w:r>
        <w:rPr>
          <w:rFonts w:ascii="SkolaSerifCnOffc" w:hAnsi="SkolaSerifCnOffc"/>
          <w:sz w:val="22"/>
          <w:szCs w:val="22"/>
        </w:rPr>
        <w:t>.,</w:t>
      </w:r>
      <w:r w:rsidRPr="00A43E95">
        <w:rPr>
          <w:rFonts w:ascii="SkolaSerifCnOffc" w:hAnsi="SkolaSerifCnOffc"/>
          <w:sz w:val="22"/>
          <w:szCs w:val="22"/>
        </w:rPr>
        <w:t xml:space="preserve"> А4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>формат, фонт Times New Roman</w:t>
      </w:r>
      <w:r>
        <w:rPr>
          <w:rFonts w:ascii="SkolaSerifCnOffc" w:hAnsi="SkolaSerifCnOffc"/>
          <w:sz w:val="22"/>
          <w:szCs w:val="22"/>
        </w:rPr>
        <w:t>,</w:t>
      </w:r>
      <w:r w:rsidRPr="00A43E95">
        <w:rPr>
          <w:rFonts w:ascii="SkolaSerifCnOffc" w:hAnsi="SkolaSerifCnOffc"/>
          <w:sz w:val="22"/>
          <w:szCs w:val="22"/>
        </w:rPr>
        <w:t xml:space="preserve"> големина 10, единечен проред)</w:t>
      </w:r>
    </w:p>
    <w:p w14:paraId="36E7AE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1151B73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Предмет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  <w:proofErr w:type="spellEnd"/>
    </w:p>
    <w:p w14:paraId="51CB062F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 xml:space="preserve">Кус преглед на сознанијата во научната област на која припаѓа предметот на истражување. </w:t>
      </w:r>
    </w:p>
    <w:p w14:paraId="74B91934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Опис 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предметот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 (главни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идеи, истражувачки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прашања, хипотези, модели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или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претпоставки).</w:t>
      </w:r>
    </w:p>
    <w:p w14:paraId="7C08E1D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Осврт за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потребата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овој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 и во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пошироката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заедница.</w:t>
      </w:r>
    </w:p>
    <w:p w14:paraId="7BCBE790" w14:textId="77777777" w:rsidR="0081015B" w:rsidRPr="00A43E95" w:rsidRDefault="0081015B" w:rsidP="0081015B">
      <w:pPr>
        <w:pStyle w:val="ListParagraph"/>
        <w:numPr>
          <w:ilvl w:val="0"/>
          <w:numId w:val="17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Поврз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ност со претходни истражувања на тимот во предлог</w:t>
      </w:r>
      <w:r>
        <w:rPr>
          <w:rFonts w:ascii="SkolaSerifCnOffc" w:hAnsi="SkolaSerifCnOffc"/>
          <w:sz w:val="22"/>
          <w:szCs w:val="22"/>
          <w:lang w:val="mk-MK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</w:t>
      </w:r>
    </w:p>
    <w:p w14:paraId="2D9F447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52122DF2" w14:textId="77777777" w:rsidR="0081015B" w:rsidRPr="00A43E95" w:rsidRDefault="0081015B" w:rsidP="0081015B">
      <w:pPr>
        <w:pStyle w:val="ListParagraph"/>
        <w:numPr>
          <w:ilvl w:val="0"/>
          <w:numId w:val="19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Цели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на предлог</w:t>
      </w:r>
      <w:r>
        <w:rPr>
          <w:rFonts w:ascii="SkolaSerifCnOffc" w:hAnsi="SkolaSerifCnOffc"/>
          <w:b/>
          <w:sz w:val="22"/>
          <w:szCs w:val="22"/>
          <w:u w:val="single"/>
          <w:lang w:val="mk-MK"/>
        </w:rPr>
        <w:t>-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проектот</w:t>
      </w:r>
    </w:p>
    <w:p w14:paraId="1E7976E8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целите на проектот со кусо образложение (не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повеќе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три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цели).</w:t>
      </w:r>
    </w:p>
    <w:p w14:paraId="34D35B87" w14:textId="77777777" w:rsidR="0081015B" w:rsidRPr="00A43E95" w:rsidRDefault="0081015B" w:rsidP="0081015B">
      <w:pPr>
        <w:pStyle w:val="ListParagraph"/>
        <w:numPr>
          <w:ilvl w:val="0"/>
          <w:numId w:val="1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Целите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треба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бидат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јасни, мерливи, реалистични и 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може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се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реализир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ат</w:t>
      </w:r>
      <w:r>
        <w:rPr>
          <w:rFonts w:ascii="SkolaSerifCnOffc" w:hAnsi="SkolaSerifCnOffc"/>
          <w:sz w:val="22"/>
          <w:szCs w:val="22"/>
          <w:lang w:val="mk-MK"/>
        </w:rPr>
        <w:t xml:space="preserve"> во </w:t>
      </w:r>
      <w:r w:rsidRPr="00A43E95">
        <w:rPr>
          <w:rFonts w:ascii="SkolaSerifCnOffc" w:hAnsi="SkolaSerifCnOffc"/>
          <w:sz w:val="22"/>
          <w:szCs w:val="22"/>
          <w:lang w:val="mk-MK"/>
        </w:rPr>
        <w:t>временската рамка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 Потребно е да се прикажат активностите преку кои ќе се реализираат целите и индикаторите со кои ќе се следи реализацијата на секоја активност.</w:t>
      </w:r>
    </w:p>
    <w:p w14:paraId="46FEF5C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10"/>
      </w:tblGrid>
      <w:tr w:rsidR="0081015B" w:rsidRPr="008D6A76" w14:paraId="4A9AF167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7980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 за реализација на целта</w:t>
            </w:r>
          </w:p>
        </w:tc>
        <w:tc>
          <w:tcPr>
            <w:tcW w:w="4410" w:type="dxa"/>
            <w:shd w:val="clear" w:color="auto" w:fill="auto"/>
          </w:tcPr>
          <w:p w14:paraId="0FFF277F" w14:textId="77777777" w:rsidR="0081015B" w:rsidRPr="008D6A76" w:rsidRDefault="0081015B" w:rsidP="00633F27">
            <w:pPr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Индикатор за следење на реализацијата (И)</w:t>
            </w:r>
          </w:p>
        </w:tc>
      </w:tr>
      <w:tr w:rsidR="0081015B" w:rsidRPr="008D6A76" w14:paraId="6D741765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352BD416" w14:textId="77777777" w:rsidR="0081015B" w:rsidRPr="008D6A76" w:rsidRDefault="0081015B" w:rsidP="00633F27">
            <w:pPr>
              <w:pStyle w:val="ListParagraph"/>
              <w:numPr>
                <w:ilvl w:val="0"/>
                <w:numId w:val="23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055A62E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19B281DE" w14:textId="77777777" w:rsidR="0081015B" w:rsidRPr="008D6A76" w:rsidRDefault="0081015B" w:rsidP="00633F27">
            <w:pPr>
              <w:pStyle w:val="ListParagraph"/>
              <w:numPr>
                <w:ilvl w:val="1"/>
                <w:numId w:val="23"/>
              </w:numPr>
              <w:ind w:left="135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FFFFFF"/>
          </w:tcPr>
          <w:p w14:paraId="702CE50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C6D5BFB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779033F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72268F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FE5B82" w14:textId="77777777" w:rsidTr="00633F27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1A6E8C05" w14:textId="77777777" w:rsidR="0081015B" w:rsidRPr="008D6A76" w:rsidRDefault="0081015B" w:rsidP="00633F27">
            <w:pPr>
              <w:pStyle w:val="ListParagraph"/>
              <w:numPr>
                <w:ilvl w:val="0"/>
                <w:numId w:val="19"/>
              </w:numPr>
              <w:ind w:left="360" w:hanging="27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81015B" w:rsidRPr="008D6A76" w14:paraId="127F711E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42094CD7" w14:textId="77777777" w:rsidR="0081015B" w:rsidRPr="008D6A76" w:rsidRDefault="0081015B" w:rsidP="00633F27">
            <w:pPr>
              <w:pStyle w:val="ListParagraph"/>
              <w:numPr>
                <w:ilvl w:val="1"/>
                <w:numId w:val="19"/>
              </w:numPr>
              <w:ind w:firstLine="27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auto"/>
          </w:tcPr>
          <w:p w14:paraId="79D599E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C8979A2" w14:textId="77777777" w:rsidTr="00633F27">
        <w:trPr>
          <w:jc w:val="center"/>
        </w:trPr>
        <w:tc>
          <w:tcPr>
            <w:tcW w:w="4608" w:type="dxa"/>
            <w:shd w:val="clear" w:color="auto" w:fill="auto"/>
          </w:tcPr>
          <w:p w14:paraId="3E2359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6D1FEB0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BEF2F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717B5274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Методологија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  <w:proofErr w:type="spellEnd"/>
    </w:p>
    <w:p w14:paraId="231727D9" w14:textId="77777777" w:rsidR="0081015B" w:rsidRPr="00A43E95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proofErr w:type="spellStart"/>
      <w:r w:rsidRPr="00A43E95">
        <w:rPr>
          <w:rFonts w:ascii="SkolaSerifCnOffc" w:hAnsi="SkolaSerifCnOffc"/>
          <w:sz w:val="22"/>
          <w:szCs w:val="22"/>
        </w:rPr>
        <w:t>Опишете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методологијата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која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ќе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ја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користите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во</w:t>
      </w:r>
      <w:proofErr w:type="spellEnd"/>
      <w:r w:rsidRPr="00A43E95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/>
          <w:sz w:val="22"/>
          <w:szCs w:val="22"/>
        </w:rPr>
        <w:t>истражувањето</w:t>
      </w:r>
      <w:proofErr w:type="spellEnd"/>
      <w:r w:rsidRPr="00A43E95">
        <w:rPr>
          <w:rFonts w:ascii="SkolaSerifCnOffc" w:hAnsi="SkolaSerifCnOffc"/>
          <w:sz w:val="22"/>
          <w:szCs w:val="22"/>
        </w:rPr>
        <w:t>.</w:t>
      </w:r>
    </w:p>
    <w:p w14:paraId="73ED6465" w14:textId="2A12127B" w:rsidR="0081015B" w:rsidRPr="00CF00D0" w:rsidRDefault="0081015B" w:rsidP="0081015B">
      <w:pPr>
        <w:pStyle w:val="ListParagraph"/>
        <w:numPr>
          <w:ilvl w:val="0"/>
          <w:numId w:val="20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Наведете ги фазите на истражување со предвидените активности во нив.</w:t>
      </w:r>
    </w:p>
    <w:p w14:paraId="7531770A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05B0C0AF" w14:textId="77777777" w:rsidR="0081015B" w:rsidRPr="00A43E95" w:rsidRDefault="0081015B" w:rsidP="0081015B">
      <w:pPr>
        <w:pStyle w:val="ListParagraph"/>
        <w:numPr>
          <w:ilvl w:val="0"/>
          <w:numId w:val="25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Временска рамка за реализација</w:t>
      </w:r>
    </w:p>
    <w:p w14:paraId="68DCAB66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Преглед на активностите по фази на истражување во согласност со методологијата, со временската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рамка за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реализација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претставена во табела-гантограм, во која се внесени целите, активностите за реализација на секоја од целите, индикаторите (И) и испораката на резултатите (Р)</w:t>
      </w:r>
      <w:r>
        <w:rPr>
          <w:rFonts w:ascii="SkolaSerifCnOffc" w:hAnsi="SkolaSerifCnOffc"/>
          <w:sz w:val="22"/>
          <w:szCs w:val="22"/>
          <w:lang w:val="en-US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преку кои се следи реализацијата на целите.</w:t>
      </w:r>
    </w:p>
    <w:p w14:paraId="7A80EB7C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447"/>
        <w:gridCol w:w="485"/>
        <w:gridCol w:w="447"/>
        <w:gridCol w:w="485"/>
        <w:gridCol w:w="450"/>
        <w:gridCol w:w="448"/>
        <w:gridCol w:w="448"/>
        <w:gridCol w:w="448"/>
        <w:gridCol w:w="448"/>
        <w:gridCol w:w="450"/>
        <w:gridCol w:w="450"/>
        <w:gridCol w:w="450"/>
      </w:tblGrid>
      <w:tr w:rsidR="0081015B" w:rsidRPr="008D6A76" w14:paraId="22133FDD" w14:textId="77777777" w:rsidTr="00633F27">
        <w:tc>
          <w:tcPr>
            <w:tcW w:w="3798" w:type="dxa"/>
            <w:shd w:val="clear" w:color="auto" w:fill="auto"/>
          </w:tcPr>
          <w:p w14:paraId="3ED6E0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</w:t>
            </w:r>
          </w:p>
        </w:tc>
        <w:tc>
          <w:tcPr>
            <w:tcW w:w="5400" w:type="dxa"/>
            <w:gridSpan w:val="12"/>
            <w:shd w:val="clear" w:color="auto" w:fill="auto"/>
          </w:tcPr>
          <w:p w14:paraId="546E2F2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b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Временска рамка за реализација на проектот (месеци)</w:t>
            </w:r>
          </w:p>
        </w:tc>
      </w:tr>
      <w:tr w:rsidR="0081015B" w:rsidRPr="008D6A76" w14:paraId="11A06440" w14:textId="77777777" w:rsidTr="00633F27">
        <w:tc>
          <w:tcPr>
            <w:tcW w:w="3798" w:type="dxa"/>
            <w:shd w:val="clear" w:color="auto" w:fill="auto"/>
          </w:tcPr>
          <w:p w14:paraId="5785B53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Цели/активности</w:t>
            </w:r>
          </w:p>
        </w:tc>
        <w:tc>
          <w:tcPr>
            <w:tcW w:w="450" w:type="dxa"/>
            <w:shd w:val="clear" w:color="auto" w:fill="auto"/>
          </w:tcPr>
          <w:p w14:paraId="3F85ADB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666EC5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584FCA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9DC63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6D312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0A8BA0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298E3BF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509E5DD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66832AB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510B9D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45B3A47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17B83A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12</w:t>
            </w:r>
          </w:p>
        </w:tc>
      </w:tr>
      <w:tr w:rsidR="0081015B" w:rsidRPr="008D6A76" w14:paraId="19355B3F" w14:textId="77777777" w:rsidTr="00633F27">
        <w:tc>
          <w:tcPr>
            <w:tcW w:w="3798" w:type="dxa"/>
            <w:shd w:val="clear" w:color="auto" w:fill="auto"/>
          </w:tcPr>
          <w:p w14:paraId="5132B667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E2EFD9"/>
          </w:tcPr>
          <w:p w14:paraId="218C6E6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237334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5ACA5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1B4E932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2EFD9"/>
          </w:tcPr>
          <w:p w14:paraId="307015A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Р1</w:t>
            </w:r>
          </w:p>
        </w:tc>
        <w:tc>
          <w:tcPr>
            <w:tcW w:w="450" w:type="dxa"/>
            <w:shd w:val="clear" w:color="auto" w:fill="auto"/>
          </w:tcPr>
          <w:p w14:paraId="56FAD93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06C0C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232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CE2ABC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EE5B1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CC49C5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AE0C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0C8A1DE" w14:textId="77777777" w:rsidTr="00633F27">
        <w:tc>
          <w:tcPr>
            <w:tcW w:w="3798" w:type="dxa"/>
            <w:shd w:val="clear" w:color="auto" w:fill="auto"/>
          </w:tcPr>
          <w:p w14:paraId="2EFA33D0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BDD6EE"/>
          </w:tcPr>
          <w:p w14:paraId="4FA287A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BDD6EE"/>
          </w:tcPr>
          <w:p w14:paraId="293C05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И1</w:t>
            </w:r>
          </w:p>
        </w:tc>
        <w:tc>
          <w:tcPr>
            <w:tcW w:w="450" w:type="dxa"/>
            <w:shd w:val="clear" w:color="auto" w:fill="auto"/>
          </w:tcPr>
          <w:p w14:paraId="7EA1C5A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F27B4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515F9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9CDFD2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E748E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88A3CE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4F43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D5FBE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52E7ED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C53D2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FF0B330" w14:textId="77777777" w:rsidTr="00633F27">
        <w:tc>
          <w:tcPr>
            <w:tcW w:w="3798" w:type="dxa"/>
            <w:shd w:val="clear" w:color="auto" w:fill="auto"/>
          </w:tcPr>
          <w:p w14:paraId="6BF6962A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FFFFFF"/>
          </w:tcPr>
          <w:p w14:paraId="6DEBC54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08FB8CD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35578E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E599"/>
          </w:tcPr>
          <w:p w14:paraId="7B06194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И2</w:t>
            </w:r>
          </w:p>
        </w:tc>
        <w:tc>
          <w:tcPr>
            <w:tcW w:w="450" w:type="dxa"/>
            <w:shd w:val="clear" w:color="auto" w:fill="auto"/>
          </w:tcPr>
          <w:p w14:paraId="3405DF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05AA42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057864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C6B7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A7480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26872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C076B1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3A36F4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D6835FE" w14:textId="77777777" w:rsidTr="00633F27">
        <w:tc>
          <w:tcPr>
            <w:tcW w:w="3798" w:type="dxa"/>
            <w:shd w:val="clear" w:color="auto" w:fill="auto"/>
          </w:tcPr>
          <w:p w14:paraId="7016FB5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3CB5670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63EBF1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3530F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3A35CC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D2A0B5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02E04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66312F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DC05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C9AD6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40CEFE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F5B407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AC4DD3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35CE9A" w14:textId="77777777" w:rsidTr="00633F27">
        <w:tc>
          <w:tcPr>
            <w:tcW w:w="3798" w:type="dxa"/>
            <w:shd w:val="clear" w:color="auto" w:fill="auto"/>
          </w:tcPr>
          <w:p w14:paraId="11EC1A08" w14:textId="77777777" w:rsidR="0081015B" w:rsidRPr="008D6A76" w:rsidRDefault="0081015B" w:rsidP="00633F27">
            <w:pPr>
              <w:pStyle w:val="ListParagraph"/>
              <w:numPr>
                <w:ilvl w:val="0"/>
                <w:numId w:val="24"/>
              </w:numPr>
              <w:ind w:left="720"/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auto"/>
          </w:tcPr>
          <w:p w14:paraId="29AF66B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903809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684CF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A5C5C3F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44B943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80AAD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D27A75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4AAFC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57D7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DEA3B5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DF2F9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D4F2B1D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3DDB2A0" w14:textId="77777777" w:rsidTr="00633F27">
        <w:tc>
          <w:tcPr>
            <w:tcW w:w="3798" w:type="dxa"/>
            <w:shd w:val="clear" w:color="auto" w:fill="auto"/>
          </w:tcPr>
          <w:p w14:paraId="4843C655" w14:textId="77777777" w:rsidR="0081015B" w:rsidRPr="008D6A76" w:rsidRDefault="0081015B" w:rsidP="00633F2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auto"/>
          </w:tcPr>
          <w:p w14:paraId="6B1C834B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FE5BAF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B42BD7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A6C7F3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F591EF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9050C2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1AFC64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5750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AB2D1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8ED3F9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0AD703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8B6476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5F6315" w14:textId="77777777" w:rsidTr="00633F27">
        <w:tc>
          <w:tcPr>
            <w:tcW w:w="3798" w:type="dxa"/>
            <w:shd w:val="clear" w:color="auto" w:fill="auto"/>
          </w:tcPr>
          <w:p w14:paraId="2B1A82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33003729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A50F8B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F6134C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F32A30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4A4998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9A1EDE4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42FF940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F79F9A5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56B1046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75C257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1656D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50E65A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4AB3E7C" w14:textId="77777777" w:rsidTr="00633F27">
        <w:tc>
          <w:tcPr>
            <w:tcW w:w="3798" w:type="dxa"/>
            <w:shd w:val="clear" w:color="auto" w:fill="auto"/>
          </w:tcPr>
          <w:p w14:paraId="7A68F02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26D2B621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A1EA6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AAB3AA7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45F5F79A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828AE1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BAC0F83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2DBD5E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6AACDEC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1AAB4F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1CEE6172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01D1ED8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835026E" w14:textId="77777777" w:rsidR="0081015B" w:rsidRPr="008D6A76" w:rsidRDefault="0081015B" w:rsidP="00633F27">
            <w:pPr>
              <w:jc w:val="both"/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5888DAF6" w14:textId="77777777" w:rsidR="0081015B" w:rsidRPr="000A3F7D" w:rsidRDefault="0081015B" w:rsidP="0081015B">
      <w:pPr>
        <w:jc w:val="both"/>
        <w:rPr>
          <w:rFonts w:ascii="SkolaSerifCnOffc" w:hAnsi="SkolaSerifCnOffc"/>
          <w:sz w:val="18"/>
          <w:szCs w:val="18"/>
        </w:rPr>
      </w:pPr>
      <w:r w:rsidRPr="000A3F7D">
        <w:rPr>
          <w:rFonts w:ascii="SkolaSerifCnOffc" w:hAnsi="SkolaSerifCnOffc"/>
          <w:sz w:val="18"/>
          <w:szCs w:val="18"/>
        </w:rPr>
        <w:t>*И – исполнет индикатор</w:t>
      </w:r>
    </w:p>
    <w:p w14:paraId="305DCA07" w14:textId="68D8D9E6" w:rsidR="003845FA" w:rsidRDefault="0081015B" w:rsidP="003845FA">
      <w:pPr>
        <w:jc w:val="both"/>
        <w:rPr>
          <w:rFonts w:ascii="SkolaSerifCnOffc" w:eastAsia="Calibri" w:hAnsi="SkolaSerifCnOffc"/>
          <w:b/>
          <w:sz w:val="22"/>
          <w:szCs w:val="22"/>
          <w:u w:val="single"/>
          <w:lang w:val="en-US" w:eastAsia="en-US"/>
        </w:rPr>
      </w:pPr>
      <w:r w:rsidRPr="000A3F7D">
        <w:rPr>
          <w:rFonts w:ascii="SkolaSerifCnOffc" w:hAnsi="SkolaSerifCnOffc"/>
          <w:sz w:val="18"/>
          <w:szCs w:val="18"/>
        </w:rPr>
        <w:t>*Р – испорачан резултат</w:t>
      </w:r>
      <w:r w:rsidR="003845FA">
        <w:rPr>
          <w:rFonts w:ascii="SkolaSerifCnOffc" w:hAnsi="SkolaSerifCnOffc"/>
          <w:b/>
          <w:sz w:val="22"/>
          <w:szCs w:val="22"/>
          <w:u w:val="single"/>
        </w:rPr>
        <w:br w:type="page"/>
      </w:r>
    </w:p>
    <w:p w14:paraId="161FF5E1" w14:textId="434104B1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lastRenderedPageBreak/>
        <w:t>Очекуван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и резултати</w:t>
      </w:r>
    </w:p>
    <w:p w14:paraId="63287B59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Таксативно наведете ги очекуваните резултати и поврзете ги со целта и времето кога ќе бидат постигнати.</w:t>
      </w:r>
    </w:p>
    <w:p w14:paraId="2310F188" w14:textId="77777777" w:rsidR="0081015B" w:rsidRPr="00A43E95" w:rsidRDefault="0081015B" w:rsidP="0081015B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Објаснете ги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очекуваните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резултати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научното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две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насоки: научен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придонес и придонес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подобрување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научноистражувачката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позиција</w:t>
      </w:r>
      <w:r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 УКИМ.</w:t>
      </w:r>
    </w:p>
    <w:p w14:paraId="5C0EACF8" w14:textId="77777777" w:rsidR="0081015B" w:rsidRPr="00A43E95" w:rsidRDefault="0081015B" w:rsidP="0081015B">
      <w:pPr>
        <w:pStyle w:val="ListParagraph"/>
        <w:numPr>
          <w:ilvl w:val="0"/>
          <w:numId w:val="26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Публикување</w:t>
      </w:r>
      <w:proofErr w:type="spellEnd"/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резултатите</w:t>
      </w:r>
      <w:proofErr w:type="spellEnd"/>
    </w:p>
    <w:p w14:paraId="3A0E99A2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Презентација на проектот со резиме, цели и резултати на веб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  <w:lang w:val="mk-MK"/>
        </w:rPr>
        <w:t>стран</w:t>
      </w:r>
      <w:r>
        <w:rPr>
          <w:rFonts w:ascii="SkolaSerifCnOffc" w:hAnsi="SkolaSerifCnOffc"/>
          <w:sz w:val="22"/>
          <w:szCs w:val="22"/>
          <w:lang w:val="mk-MK"/>
        </w:rPr>
        <w:t>иц</w:t>
      </w:r>
      <w:r w:rsidRPr="00A43E95">
        <w:rPr>
          <w:rFonts w:ascii="SkolaSerifCnOffc" w:hAnsi="SkolaSerifCnOffc"/>
          <w:sz w:val="22"/>
          <w:szCs w:val="22"/>
          <w:lang w:val="mk-MK"/>
        </w:rPr>
        <w:t>ата на единицата и обезбедување на линк кон УКИМ.</w:t>
      </w:r>
    </w:p>
    <w:p w14:paraId="5D28B923" w14:textId="77777777" w:rsidR="0081015B" w:rsidRPr="00A43E95" w:rsidRDefault="0081015B" w:rsidP="0081015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Се препорачува публикување на резултатите во списание или презентација на</w:t>
      </w:r>
      <w:r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научен/стручен собир</w:t>
      </w:r>
      <w:r>
        <w:rPr>
          <w:rFonts w:ascii="SkolaSerifCnOffc" w:hAnsi="SkolaSerifCnOffc"/>
          <w:sz w:val="22"/>
          <w:szCs w:val="22"/>
          <w:lang w:val="mk-MK"/>
        </w:rPr>
        <w:t>,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односно настан соодветен на научноистражувачкото подрачје.</w:t>
      </w:r>
    </w:p>
    <w:p w14:paraId="7E535305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DA4E8D1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A84797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7346E0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16E957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A686DD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34A9DC2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092EE59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EA22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2E7EA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3BD2B54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B33EF9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27B1E9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85068A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FCCCA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2E80A07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79979A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DDF0B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E69450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78AB4CE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F46F556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3ECE6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481A12F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C115867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079101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F6BA77D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0052B6C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5F8CE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9AC4185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05A647B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6CDA25D" w14:textId="77777777" w:rsidR="0081015B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622C34EE" w14:textId="77777777" w:rsidR="003845FA" w:rsidRDefault="003845FA" w:rsidP="0081015B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54F76946" w14:textId="77777777" w:rsidR="003845FA" w:rsidRDefault="003845FA" w:rsidP="0081015B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328E81F7" w14:textId="77777777" w:rsidR="003845FA" w:rsidRDefault="003845FA" w:rsidP="0081015B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201CAAE9" w14:textId="77777777" w:rsidR="003845FA" w:rsidRPr="003845FA" w:rsidRDefault="003845FA" w:rsidP="0081015B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79DAC843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792605C" w14:textId="77777777" w:rsidR="003845FA" w:rsidRDefault="003845FA">
      <w:pPr>
        <w:spacing w:after="160" w:line="259" w:lineRule="auto"/>
        <w:rPr>
          <w:rFonts w:ascii="SkolaSerifCnOffc" w:hAnsi="SkolaSerifCnOffc"/>
          <w:b/>
          <w:sz w:val="22"/>
          <w:szCs w:val="22"/>
          <w:u w:val="single"/>
        </w:rPr>
      </w:pPr>
      <w:r>
        <w:rPr>
          <w:rFonts w:ascii="SkolaSerifCnOffc" w:hAnsi="SkolaSerifCnOffc"/>
          <w:b/>
          <w:sz w:val="22"/>
          <w:szCs w:val="22"/>
          <w:u w:val="single"/>
        </w:rPr>
        <w:br w:type="page"/>
      </w:r>
    </w:p>
    <w:p w14:paraId="79CF34B5" w14:textId="06D57FBE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lastRenderedPageBreak/>
        <w:t>ДЕЛ II</w:t>
      </w:r>
    </w:p>
    <w:p w14:paraId="1D260070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55EB85C1" w14:textId="77777777" w:rsidR="0081015B" w:rsidRPr="00A43E95" w:rsidRDefault="0081015B" w:rsidP="0081015B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2.1. Финансиски план</w:t>
      </w:r>
    </w:p>
    <w:p w14:paraId="47771860" w14:textId="77777777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EEEFDDB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согласност со критериумите дадени во конкурсот, да се достави преглед на планираните трошоци за реализација на проектот,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табелата по категории за кои се предвидуваат трошоци.</w:t>
      </w:r>
    </w:p>
    <w:p w14:paraId="718D925F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Висината на средствата за реализација на проектот се определува со конкурс, за секоја академска година, во согласност со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>длука на Ректорската управа на Универзитетот.</w:t>
      </w:r>
    </w:p>
    <w:p w14:paraId="5F354237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</w:p>
    <w:p w14:paraId="193A33FD" w14:textId="77777777" w:rsidR="0081015B" w:rsidRPr="00A43E95" w:rsidRDefault="0081015B" w:rsidP="0081015B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прилог се доставува </w:t>
      </w:r>
      <w:r>
        <w:rPr>
          <w:rFonts w:ascii="SkolaSerifCnOffc" w:hAnsi="SkolaSerifCnOffc"/>
          <w:sz w:val="22"/>
          <w:szCs w:val="22"/>
        </w:rPr>
        <w:t>о</w:t>
      </w:r>
      <w:r w:rsidRPr="00A43E95">
        <w:rPr>
          <w:rFonts w:ascii="SkolaSerifCnOffc" w:hAnsi="SkolaSerifCnOffc"/>
          <w:sz w:val="22"/>
          <w:szCs w:val="22"/>
        </w:rPr>
        <w:t xml:space="preserve">длуката за прифаќање на </w:t>
      </w:r>
      <w:r>
        <w:rPr>
          <w:rFonts w:ascii="SkolaSerifCnOffc" w:hAnsi="SkolaSerifCnOffc"/>
          <w:sz w:val="22"/>
          <w:szCs w:val="22"/>
        </w:rPr>
        <w:t>п</w:t>
      </w:r>
      <w:r w:rsidRPr="00A43E95">
        <w:rPr>
          <w:rFonts w:ascii="SkolaSerifCnOffc" w:hAnsi="SkolaSerifCnOffc"/>
          <w:sz w:val="22"/>
          <w:szCs w:val="22"/>
        </w:rPr>
        <w:t>ријавата од ННС/НС на единицата на Универ</w:t>
      </w:r>
      <w:r>
        <w:rPr>
          <w:rFonts w:ascii="SkolaSerifCnOffc" w:hAnsi="SkolaSerifCnOffc"/>
          <w:sz w:val="22"/>
          <w:szCs w:val="22"/>
        </w:rPr>
        <w:t>з</w:t>
      </w:r>
      <w:r w:rsidRPr="00A43E95">
        <w:rPr>
          <w:rFonts w:ascii="SkolaSerifCnOffc" w:hAnsi="SkolaSerifCnOffc"/>
          <w:sz w:val="22"/>
          <w:szCs w:val="22"/>
        </w:rPr>
        <w:t>итетот.</w:t>
      </w:r>
    </w:p>
    <w:p w14:paraId="68E93BF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780"/>
        <w:gridCol w:w="2561"/>
        <w:gridCol w:w="1980"/>
      </w:tblGrid>
      <w:tr w:rsidR="0081015B" w:rsidRPr="00A43E95" w14:paraId="161F7692" w14:textId="77777777" w:rsidTr="00633F27">
        <w:tc>
          <w:tcPr>
            <w:tcW w:w="877" w:type="dxa"/>
            <w:tcBorders>
              <w:bottom w:val="double" w:sz="4" w:space="0" w:color="auto"/>
            </w:tcBorders>
          </w:tcPr>
          <w:p w14:paraId="56AF32E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Бр.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14:paraId="1A40812A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Вид на трошок</w:t>
            </w:r>
          </w:p>
          <w:p w14:paraId="37A7F968" w14:textId="77777777" w:rsidR="0081015B" w:rsidRPr="00A43E95" w:rsidRDefault="0081015B" w:rsidP="00633F27">
            <w:pPr>
              <w:rPr>
                <w:rFonts w:ascii="SkolaSerifCnOffc" w:hAnsi="SkolaSerifCnOffc"/>
                <w:b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double" w:sz="4" w:space="0" w:color="auto"/>
            </w:tcBorders>
          </w:tcPr>
          <w:p w14:paraId="4217D9C2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Денари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2809AC3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Процент</w:t>
            </w:r>
          </w:p>
        </w:tc>
      </w:tr>
      <w:tr w:rsidR="0081015B" w:rsidRPr="00A43E95" w14:paraId="68120D99" w14:textId="77777777" w:rsidTr="00633F27">
        <w:tc>
          <w:tcPr>
            <w:tcW w:w="877" w:type="dxa"/>
            <w:tcBorders>
              <w:top w:val="double" w:sz="4" w:space="0" w:color="auto"/>
            </w:tcBorders>
          </w:tcPr>
          <w:p w14:paraId="50147D4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3D17F10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Авторски хонорари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14:paraId="5A857AC5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DC3B560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4A67A396" w14:textId="77777777" w:rsidTr="00633F27">
        <w:tc>
          <w:tcPr>
            <w:tcW w:w="877" w:type="dxa"/>
          </w:tcPr>
          <w:p w14:paraId="17A08BBD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051D8D62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Лабораториска опрема</w:t>
            </w:r>
          </w:p>
        </w:tc>
        <w:tc>
          <w:tcPr>
            <w:tcW w:w="2561" w:type="dxa"/>
            <w:vAlign w:val="center"/>
          </w:tcPr>
          <w:p w14:paraId="59C59329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AB6C55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0C06C533" w14:textId="77777777" w:rsidTr="00633F27">
        <w:tc>
          <w:tcPr>
            <w:tcW w:w="877" w:type="dxa"/>
          </w:tcPr>
          <w:p w14:paraId="04FB9FD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4430AA1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Информатичка опрема</w:t>
            </w:r>
          </w:p>
        </w:tc>
        <w:tc>
          <w:tcPr>
            <w:tcW w:w="2561" w:type="dxa"/>
            <w:vAlign w:val="center"/>
          </w:tcPr>
          <w:p w14:paraId="19FB09A8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EAE33D1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309A1956" w14:textId="77777777" w:rsidTr="00633F27">
        <w:tc>
          <w:tcPr>
            <w:tcW w:w="877" w:type="dxa"/>
          </w:tcPr>
          <w:p w14:paraId="7AC7FB0F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64F75DD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Патни и дневни трошоци</w:t>
            </w:r>
          </w:p>
        </w:tc>
        <w:tc>
          <w:tcPr>
            <w:tcW w:w="2561" w:type="dxa"/>
            <w:vAlign w:val="center"/>
          </w:tcPr>
          <w:p w14:paraId="00D8EB63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CAF15C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74990DE" w14:textId="77777777" w:rsidTr="00633F27">
        <w:tc>
          <w:tcPr>
            <w:tcW w:w="877" w:type="dxa"/>
          </w:tcPr>
          <w:p w14:paraId="22CABF17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14:paraId="57119215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Литература и софтвер</w:t>
            </w:r>
          </w:p>
        </w:tc>
        <w:tc>
          <w:tcPr>
            <w:tcW w:w="2561" w:type="dxa"/>
            <w:vAlign w:val="center"/>
          </w:tcPr>
          <w:p w14:paraId="581E2514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7815293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5BD90656" w14:textId="77777777" w:rsidTr="00633F27">
        <w:tc>
          <w:tcPr>
            <w:tcW w:w="877" w:type="dxa"/>
          </w:tcPr>
          <w:p w14:paraId="3C4768B8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14:paraId="1A892D0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Материјални трошоци</w:t>
            </w:r>
          </w:p>
        </w:tc>
        <w:tc>
          <w:tcPr>
            <w:tcW w:w="2561" w:type="dxa"/>
            <w:vAlign w:val="center"/>
          </w:tcPr>
          <w:p w14:paraId="1B91BC71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F6EC6E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81015B" w:rsidRPr="00A43E95" w14:paraId="2F9BFF1B" w14:textId="77777777" w:rsidTr="00633F27">
        <w:tc>
          <w:tcPr>
            <w:tcW w:w="4657" w:type="dxa"/>
            <w:gridSpan w:val="2"/>
            <w:vAlign w:val="center"/>
          </w:tcPr>
          <w:p w14:paraId="2FD4EAEF" w14:textId="77777777" w:rsidR="0081015B" w:rsidRPr="00A43E95" w:rsidRDefault="0081015B" w:rsidP="00633F27">
            <w:pPr>
              <w:ind w:left="925"/>
              <w:rPr>
                <w:rFonts w:ascii="SkolaSerifCnOffc" w:hAnsi="SkolaSerifCnOffc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b/>
                <w:sz w:val="22"/>
                <w:szCs w:val="22"/>
              </w:rPr>
              <w:t>ВКУПНО</w:t>
            </w:r>
          </w:p>
        </w:tc>
        <w:tc>
          <w:tcPr>
            <w:tcW w:w="2561" w:type="dxa"/>
          </w:tcPr>
          <w:p w14:paraId="16459690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  <w:p w14:paraId="06ADCD96" w14:textId="77777777" w:rsidR="0081015B" w:rsidRPr="00A43E95" w:rsidRDefault="0081015B" w:rsidP="00633F27">
            <w:pPr>
              <w:jc w:val="right"/>
              <w:rPr>
                <w:rFonts w:ascii="SkolaSerifCnOffc" w:hAnsi="SkolaSerifCnOff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B49A9B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0E967DA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E5E8CF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53974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DDF890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398FCF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F2DF37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0E0E9C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F745154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C60D08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92D3F4F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7E2993D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B1D5CF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084B5EA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0E43BCB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7AB386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E9FC0A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31AE9C76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2B533E3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C9436D9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D090330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8C989C6" w14:textId="77777777" w:rsidR="003845FA" w:rsidRDefault="003845FA">
      <w:pPr>
        <w:spacing w:after="160" w:line="259" w:lineRule="auto"/>
        <w:rPr>
          <w:rFonts w:ascii="SkolaSerifCnOffc" w:hAnsi="SkolaSerifCnOffc"/>
          <w:b/>
          <w:sz w:val="22"/>
          <w:szCs w:val="22"/>
          <w:u w:val="single"/>
        </w:rPr>
      </w:pPr>
      <w:r>
        <w:rPr>
          <w:rFonts w:ascii="SkolaSerifCnOffc" w:hAnsi="SkolaSerifCnOffc"/>
          <w:b/>
          <w:sz w:val="22"/>
          <w:szCs w:val="22"/>
          <w:u w:val="single"/>
        </w:rPr>
        <w:br w:type="page"/>
      </w:r>
    </w:p>
    <w:p w14:paraId="5EEBD2D5" w14:textId="55877613" w:rsidR="0081015B" w:rsidRPr="00A43E95" w:rsidRDefault="0081015B" w:rsidP="0081015B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lastRenderedPageBreak/>
        <w:t>ДЕЛ III</w:t>
      </w:r>
    </w:p>
    <w:p w14:paraId="18040EEC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6EBD2988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3.1. Истражувачки тим за реализација на проектот</w:t>
      </w:r>
    </w:p>
    <w:p w14:paraId="69EF3047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460"/>
      </w:tblGrid>
      <w:tr w:rsidR="0081015B" w:rsidRPr="00A43E95" w14:paraId="0643C5D1" w14:textId="77777777" w:rsidTr="00633F27">
        <w:trPr>
          <w:trHeight w:val="332"/>
        </w:trPr>
        <w:tc>
          <w:tcPr>
            <w:tcW w:w="9198" w:type="dxa"/>
            <w:gridSpan w:val="2"/>
          </w:tcPr>
          <w:p w14:paraId="181C06F6" w14:textId="77777777" w:rsidR="0081015B" w:rsidRPr="00A43E95" w:rsidRDefault="0081015B" w:rsidP="00633F27">
            <w:pPr>
              <w:jc w:val="center"/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81015B" w:rsidRPr="00A43E95" w14:paraId="0159D8D5" w14:textId="77777777" w:rsidTr="00633F27">
        <w:tc>
          <w:tcPr>
            <w:tcW w:w="2738" w:type="dxa"/>
          </w:tcPr>
          <w:p w14:paraId="71088A1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Главен истражувач</w:t>
            </w:r>
          </w:p>
        </w:tc>
        <w:tc>
          <w:tcPr>
            <w:tcW w:w="6460" w:type="dxa"/>
          </w:tcPr>
          <w:p w14:paraId="6FA7544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2C044ED" w14:textId="77777777" w:rsidTr="00633F27">
        <w:trPr>
          <w:trHeight w:val="350"/>
        </w:trPr>
        <w:tc>
          <w:tcPr>
            <w:tcW w:w="9198" w:type="dxa"/>
            <w:gridSpan w:val="2"/>
          </w:tcPr>
          <w:p w14:paraId="6EE002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Членови на истражувачкиот тим</w:t>
            </w:r>
          </w:p>
        </w:tc>
      </w:tr>
      <w:tr w:rsidR="0081015B" w:rsidRPr="00A43E95" w14:paraId="504C95CF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F8A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0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A7D7330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EC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7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0FCCD2D6" w14:textId="77777777" w:rsidTr="00633F2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3B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...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8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5DA610E2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46E2A337" w14:textId="77777777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Главен истражувач</w:t>
      </w:r>
    </w:p>
    <w:p w14:paraId="7F9C4B25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F4C5BA4" w14:textId="77777777" w:rsidTr="00633F27">
        <w:tc>
          <w:tcPr>
            <w:tcW w:w="2738" w:type="dxa"/>
          </w:tcPr>
          <w:p w14:paraId="29FBC64D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AF33531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64E36A8D" w14:textId="77777777" w:rsidTr="00633F27">
        <w:tc>
          <w:tcPr>
            <w:tcW w:w="2738" w:type="dxa"/>
          </w:tcPr>
          <w:p w14:paraId="4F6456F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5768A73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7CC10AD7" w14:textId="77777777" w:rsidTr="00633F27">
        <w:tc>
          <w:tcPr>
            <w:tcW w:w="2738" w:type="dxa"/>
          </w:tcPr>
          <w:p w14:paraId="037B9C5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38284A8E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14C9D178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1D75A9B5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45FC58AC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7CE2A91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E7E5CD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списанија со импакт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 xml:space="preserve">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Clarivate Analytics</w:t>
      </w:r>
    </w:p>
    <w:p w14:paraId="70BD14B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7FA1DA61" w14:textId="77777777" w:rsidTr="00633F27">
        <w:tc>
          <w:tcPr>
            <w:tcW w:w="392" w:type="dxa"/>
            <w:shd w:val="clear" w:color="auto" w:fill="auto"/>
          </w:tcPr>
          <w:p w14:paraId="20CFFA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65C5560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5E82D90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5CCCFD7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-с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3F24BE3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</w:p>
        </w:tc>
      </w:tr>
      <w:tr w:rsidR="0081015B" w:rsidRPr="008D6A76" w14:paraId="186F9AEC" w14:textId="77777777" w:rsidTr="00633F27">
        <w:tc>
          <w:tcPr>
            <w:tcW w:w="392" w:type="dxa"/>
            <w:shd w:val="clear" w:color="auto" w:fill="auto"/>
          </w:tcPr>
          <w:p w14:paraId="7F43C75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6643BB4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F75AA0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7008B0B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D054255" w14:textId="77777777" w:rsidTr="00633F27">
        <w:tc>
          <w:tcPr>
            <w:tcW w:w="392" w:type="dxa"/>
            <w:shd w:val="clear" w:color="auto" w:fill="auto"/>
          </w:tcPr>
          <w:p w14:paraId="0C9705C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18C4BBE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E6900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D47228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10C8819" w14:textId="77777777" w:rsidTr="00633F27">
        <w:tc>
          <w:tcPr>
            <w:tcW w:w="392" w:type="dxa"/>
            <w:shd w:val="clear" w:color="auto" w:fill="auto"/>
          </w:tcPr>
          <w:p w14:paraId="6DCE78D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3856" w:type="dxa"/>
            <w:shd w:val="clear" w:color="auto" w:fill="auto"/>
          </w:tcPr>
          <w:p w14:paraId="24FDBD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56612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7D8BE6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8CE0066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F2105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</w:t>
      </w:r>
      <w:r>
        <w:rPr>
          <w:rFonts w:ascii="SkolaSerifCnOffc" w:hAnsi="SkolaSerifCnOffc"/>
          <w:sz w:val="22"/>
          <w:szCs w:val="22"/>
        </w:rPr>
        <w:t xml:space="preserve">во </w:t>
      </w:r>
      <w:r w:rsidRPr="00A43E95">
        <w:rPr>
          <w:rFonts w:ascii="SkolaSerifCnOffc" w:hAnsi="SkolaSerifCnOffc"/>
          <w:sz w:val="22"/>
          <w:szCs w:val="22"/>
        </w:rPr>
        <w:t>согласно</w:t>
      </w:r>
      <w:r>
        <w:rPr>
          <w:rFonts w:ascii="SkolaSerifCnOffc" w:hAnsi="SkolaSerifCnOffc"/>
          <w:sz w:val="22"/>
          <w:szCs w:val="22"/>
        </w:rPr>
        <w:t>ст</w:t>
      </w:r>
      <w:r w:rsidRPr="00A43E95">
        <w:rPr>
          <w:rFonts w:ascii="SkolaSerifCnOffc" w:hAnsi="SkolaSerifCnOffc"/>
          <w:sz w:val="22"/>
          <w:szCs w:val="22"/>
        </w:rPr>
        <w:t xml:space="preserve">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Законот за високо</w:t>
      </w:r>
      <w:r>
        <w:rPr>
          <w:rFonts w:ascii="SkolaSerifCnOffc" w:hAnsi="SkolaSerifCnOffc"/>
          <w:sz w:val="22"/>
          <w:szCs w:val="22"/>
        </w:rPr>
        <w:t>то</w:t>
      </w:r>
      <w:r w:rsidRPr="00A43E95">
        <w:rPr>
          <w:rFonts w:ascii="SkolaSerifCnOffc" w:hAnsi="SkolaSerifCnOffc"/>
          <w:sz w:val="22"/>
          <w:szCs w:val="22"/>
        </w:rPr>
        <w:t xml:space="preserve"> образование)</w:t>
      </w:r>
    </w:p>
    <w:p w14:paraId="2E689CF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785"/>
      </w:tblGrid>
      <w:tr w:rsidR="0081015B" w:rsidRPr="008D6A76" w14:paraId="13E23044" w14:textId="77777777" w:rsidTr="00633F27">
        <w:tc>
          <w:tcPr>
            <w:tcW w:w="392" w:type="dxa"/>
            <w:shd w:val="clear" w:color="auto" w:fill="auto"/>
          </w:tcPr>
          <w:p w14:paraId="7E596E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47FC1FC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2E5C4B2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30" w:type="dxa"/>
            <w:shd w:val="clear" w:color="auto" w:fill="auto"/>
          </w:tcPr>
          <w:p w14:paraId="25BB9E3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85" w:type="dxa"/>
            <w:shd w:val="clear" w:color="auto" w:fill="auto"/>
          </w:tcPr>
          <w:p w14:paraId="29B15A4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може да се види доколку списанието припаѓа на SCIMago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базата на SCOPUS</w:t>
            </w:r>
          </w:p>
        </w:tc>
      </w:tr>
      <w:tr w:rsidR="0081015B" w:rsidRPr="008D6A76" w14:paraId="4611288A" w14:textId="77777777" w:rsidTr="00633F27">
        <w:tc>
          <w:tcPr>
            <w:tcW w:w="392" w:type="dxa"/>
            <w:shd w:val="clear" w:color="auto" w:fill="auto"/>
          </w:tcPr>
          <w:p w14:paraId="6762509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41BA409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14CC03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877C6C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50606851" w14:textId="77777777" w:rsidTr="00633F27">
        <w:tc>
          <w:tcPr>
            <w:tcW w:w="392" w:type="dxa"/>
            <w:shd w:val="clear" w:color="auto" w:fill="auto"/>
          </w:tcPr>
          <w:p w14:paraId="1B4D201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78D4995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F0ADAE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2E7B6F0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7D46B378" w14:textId="77777777" w:rsidTr="00633F27">
        <w:tc>
          <w:tcPr>
            <w:tcW w:w="392" w:type="dxa"/>
            <w:shd w:val="clear" w:color="auto" w:fill="auto"/>
          </w:tcPr>
          <w:p w14:paraId="1D8ECB6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0A1E48C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6DA8E4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991E68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1C5FF34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2805188E" w14:textId="5D36AF66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668BBBAD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4C44423B" w14:textId="77777777" w:rsidTr="00633F27">
        <w:tc>
          <w:tcPr>
            <w:tcW w:w="392" w:type="dxa"/>
            <w:shd w:val="clear" w:color="auto" w:fill="auto"/>
          </w:tcPr>
          <w:p w14:paraId="19ABCF9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6F4885D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30DD409D" w14:textId="77777777" w:rsidTr="00633F27">
        <w:tc>
          <w:tcPr>
            <w:tcW w:w="392" w:type="dxa"/>
            <w:shd w:val="clear" w:color="auto" w:fill="auto"/>
          </w:tcPr>
          <w:p w14:paraId="71ADAE44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2F0368E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2B120179" w14:textId="77777777" w:rsidTr="00633F27">
        <w:tc>
          <w:tcPr>
            <w:tcW w:w="392" w:type="dxa"/>
            <w:shd w:val="clear" w:color="auto" w:fill="auto"/>
          </w:tcPr>
          <w:p w14:paraId="33048BD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5074C76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3EC9F3D2" w14:textId="77777777" w:rsidTr="00633F27">
        <w:tc>
          <w:tcPr>
            <w:tcW w:w="392" w:type="dxa"/>
            <w:shd w:val="clear" w:color="auto" w:fill="auto"/>
          </w:tcPr>
          <w:p w14:paraId="6CCF56F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69495EE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0D092A17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3A06A88" w14:textId="095B52C5" w:rsidR="0081015B" w:rsidRPr="00A43E95" w:rsidRDefault="0081015B" w:rsidP="0081015B">
      <w:pPr>
        <w:pStyle w:val="ListParagraph"/>
        <w:numPr>
          <w:ilvl w:val="1"/>
          <w:numId w:val="19"/>
        </w:numPr>
        <w:rPr>
          <w:rFonts w:ascii="SkolaSerifCnOffc" w:hAnsi="SkolaSerifCnOffc"/>
          <w:b/>
          <w:sz w:val="22"/>
          <w:szCs w:val="22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lastRenderedPageBreak/>
        <w:t>Истражувачи</w:t>
      </w:r>
    </w:p>
    <w:p w14:paraId="2C23A366" w14:textId="77777777" w:rsidR="0081015B" w:rsidRPr="00A43E95" w:rsidRDefault="0081015B" w:rsidP="0081015B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730"/>
      </w:tblGrid>
      <w:tr w:rsidR="0081015B" w:rsidRPr="00A43E95" w14:paraId="1BCE0FE1" w14:textId="77777777" w:rsidTr="00633F27">
        <w:tc>
          <w:tcPr>
            <w:tcW w:w="2738" w:type="dxa"/>
          </w:tcPr>
          <w:p w14:paraId="6E40382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730" w:type="dxa"/>
          </w:tcPr>
          <w:p w14:paraId="30B7F210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2BD7BE1D" w14:textId="77777777" w:rsidTr="00633F27">
        <w:tc>
          <w:tcPr>
            <w:tcW w:w="2738" w:type="dxa"/>
          </w:tcPr>
          <w:p w14:paraId="4B43E9D4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730" w:type="dxa"/>
          </w:tcPr>
          <w:p w14:paraId="076E419C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  <w:tr w:rsidR="0081015B" w:rsidRPr="00A43E95" w14:paraId="38AD946C" w14:textId="77777777" w:rsidTr="00633F27">
        <w:tc>
          <w:tcPr>
            <w:tcW w:w="2738" w:type="dxa"/>
          </w:tcPr>
          <w:p w14:paraId="0EA51A1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730" w:type="dxa"/>
          </w:tcPr>
          <w:p w14:paraId="6EE740CB" w14:textId="77777777" w:rsidR="0081015B" w:rsidRPr="00A43E95" w:rsidRDefault="0081015B" w:rsidP="00633F27">
            <w:pPr>
              <w:rPr>
                <w:rFonts w:ascii="SkolaSerifCnOffc" w:hAnsi="SkolaSerifCnOffc"/>
                <w:sz w:val="22"/>
                <w:szCs w:val="22"/>
                <w:lang w:val="ru-RU"/>
              </w:rPr>
            </w:pPr>
          </w:p>
        </w:tc>
      </w:tr>
    </w:tbl>
    <w:p w14:paraId="7623C3A1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p w14:paraId="5514F3DE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1FDC7992" w14:textId="77777777" w:rsidR="0081015B" w:rsidRPr="00A43E95" w:rsidRDefault="0081015B" w:rsidP="0081015B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 РЕЛЕВАНТНИ ЗА ИСТРАЖУВАЊЕТО</w:t>
      </w:r>
    </w:p>
    <w:p w14:paraId="68309B6C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2BC75FB8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со импакт фактор согласно </w:t>
      </w:r>
      <w:r>
        <w:rPr>
          <w:rFonts w:ascii="SkolaSerifCnOffc" w:hAnsi="SkolaSerifCnOffc"/>
          <w:sz w:val="22"/>
          <w:szCs w:val="22"/>
        </w:rPr>
        <w:t xml:space="preserve">со </w:t>
      </w:r>
      <w:r w:rsidRPr="00A43E95">
        <w:rPr>
          <w:rFonts w:ascii="SkolaSerifCnOffc" w:hAnsi="SkolaSerifCnOffc"/>
          <w:sz w:val="22"/>
          <w:szCs w:val="22"/>
        </w:rPr>
        <w:t>Clarivate Analytics</w:t>
      </w:r>
    </w:p>
    <w:p w14:paraId="1AAFD56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72372A1E" w14:textId="77777777" w:rsidTr="00633F27">
        <w:tc>
          <w:tcPr>
            <w:tcW w:w="392" w:type="dxa"/>
            <w:shd w:val="clear" w:color="auto" w:fill="auto"/>
          </w:tcPr>
          <w:p w14:paraId="6699EBA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F1C0A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0A78AAD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523F1B0D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59FDA1DB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</w:p>
        </w:tc>
      </w:tr>
      <w:tr w:rsidR="0081015B" w:rsidRPr="008D6A76" w14:paraId="7BE7967B" w14:textId="77777777" w:rsidTr="00633F27">
        <w:tc>
          <w:tcPr>
            <w:tcW w:w="392" w:type="dxa"/>
            <w:shd w:val="clear" w:color="auto" w:fill="auto"/>
          </w:tcPr>
          <w:p w14:paraId="4957BFC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66416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8C0CA21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717175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06B84DB5" w14:textId="77777777" w:rsidTr="00633F27">
        <w:tc>
          <w:tcPr>
            <w:tcW w:w="392" w:type="dxa"/>
            <w:shd w:val="clear" w:color="auto" w:fill="auto"/>
          </w:tcPr>
          <w:p w14:paraId="7E84F5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DBCC3F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B7820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03F41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08C3689" w14:textId="77777777" w:rsidTr="00633F27">
        <w:tc>
          <w:tcPr>
            <w:tcW w:w="392" w:type="dxa"/>
            <w:shd w:val="clear" w:color="auto" w:fill="auto"/>
          </w:tcPr>
          <w:p w14:paraId="6789DE6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F2745A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0A8F9A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D7D7206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6E14DDE3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31914F8B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меѓународни научни списанија (согласно Законот за високо образование)</w:t>
      </w:r>
    </w:p>
    <w:p w14:paraId="2EA54790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3118"/>
      </w:tblGrid>
      <w:tr w:rsidR="0081015B" w:rsidRPr="008D6A76" w14:paraId="4EDB3483" w14:textId="77777777" w:rsidTr="00633F27">
        <w:tc>
          <w:tcPr>
            <w:tcW w:w="392" w:type="dxa"/>
            <w:shd w:val="clear" w:color="auto" w:fill="auto"/>
          </w:tcPr>
          <w:p w14:paraId="15B71E6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162D0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14:paraId="46C98C8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ци –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од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до) </w:t>
            </w:r>
          </w:p>
        </w:tc>
        <w:tc>
          <w:tcPr>
            <w:tcW w:w="2409" w:type="dxa"/>
            <w:shd w:val="clear" w:color="auto" w:fill="auto"/>
          </w:tcPr>
          <w:p w14:paraId="3D20F8F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3118" w:type="dxa"/>
            <w:shd w:val="clear" w:color="auto" w:fill="auto"/>
          </w:tcPr>
          <w:p w14:paraId="34FC51C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каде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 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доколку списанието припаѓа на SCIMagoна SCOPUS</w:t>
            </w:r>
          </w:p>
        </w:tc>
      </w:tr>
      <w:tr w:rsidR="0081015B" w:rsidRPr="008D6A76" w14:paraId="5596A1A4" w14:textId="77777777" w:rsidTr="00633F27">
        <w:tc>
          <w:tcPr>
            <w:tcW w:w="392" w:type="dxa"/>
            <w:shd w:val="clear" w:color="auto" w:fill="auto"/>
          </w:tcPr>
          <w:p w14:paraId="4A7A55E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23EC10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C81282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ED3F0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14B7CD03" w14:textId="77777777" w:rsidTr="00633F27">
        <w:tc>
          <w:tcPr>
            <w:tcW w:w="392" w:type="dxa"/>
            <w:shd w:val="clear" w:color="auto" w:fill="auto"/>
          </w:tcPr>
          <w:p w14:paraId="0EC3E4BA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C2A6660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1A62A32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EAD984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4E307629" w14:textId="77777777" w:rsidTr="00633F27">
        <w:tc>
          <w:tcPr>
            <w:tcW w:w="392" w:type="dxa"/>
            <w:shd w:val="clear" w:color="auto" w:fill="auto"/>
          </w:tcPr>
          <w:p w14:paraId="6A40B13F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EDCB0D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37880E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F69149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3431D82A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p w14:paraId="773E91DB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предлог-проектот </w:t>
      </w:r>
    </w:p>
    <w:p w14:paraId="366E6D27" w14:textId="77777777" w:rsidR="0081015B" w:rsidRPr="00A43E95" w:rsidRDefault="0081015B" w:rsidP="0081015B">
      <w:pPr>
        <w:rPr>
          <w:rFonts w:ascii="SkolaSerifCnOffc" w:hAnsi="SkolaSerifCnOffc"/>
          <w:b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1"/>
      </w:tblGrid>
      <w:tr w:rsidR="0081015B" w:rsidRPr="008D6A76" w14:paraId="51096DC2" w14:textId="77777777" w:rsidTr="00633F27">
        <w:tc>
          <w:tcPr>
            <w:tcW w:w="392" w:type="dxa"/>
            <w:shd w:val="clear" w:color="auto" w:fill="auto"/>
          </w:tcPr>
          <w:p w14:paraId="455E4EE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  <w:tc>
          <w:tcPr>
            <w:tcW w:w="9071" w:type="dxa"/>
            <w:shd w:val="clear" w:color="auto" w:fill="auto"/>
          </w:tcPr>
          <w:p w14:paraId="4E05D6AC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81015B" w:rsidRPr="008D6A76" w14:paraId="06DE7512" w14:textId="77777777" w:rsidTr="00633F27">
        <w:tc>
          <w:tcPr>
            <w:tcW w:w="392" w:type="dxa"/>
            <w:shd w:val="clear" w:color="auto" w:fill="auto"/>
          </w:tcPr>
          <w:p w14:paraId="71C48D2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9071" w:type="dxa"/>
            <w:shd w:val="clear" w:color="auto" w:fill="auto"/>
          </w:tcPr>
          <w:p w14:paraId="1C691885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57E9E5F" w14:textId="77777777" w:rsidTr="00633F27">
        <w:tc>
          <w:tcPr>
            <w:tcW w:w="392" w:type="dxa"/>
            <w:shd w:val="clear" w:color="auto" w:fill="auto"/>
          </w:tcPr>
          <w:p w14:paraId="1F3DE358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9071" w:type="dxa"/>
            <w:shd w:val="clear" w:color="auto" w:fill="auto"/>
          </w:tcPr>
          <w:p w14:paraId="24477C77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  <w:tr w:rsidR="0081015B" w:rsidRPr="008D6A76" w14:paraId="6C76F54A" w14:textId="77777777" w:rsidTr="00633F27">
        <w:tc>
          <w:tcPr>
            <w:tcW w:w="392" w:type="dxa"/>
            <w:shd w:val="clear" w:color="auto" w:fill="auto"/>
          </w:tcPr>
          <w:p w14:paraId="458E84BE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9071" w:type="dxa"/>
            <w:shd w:val="clear" w:color="auto" w:fill="auto"/>
          </w:tcPr>
          <w:p w14:paraId="07874BE3" w14:textId="77777777" w:rsidR="0081015B" w:rsidRPr="008D6A76" w:rsidRDefault="0081015B" w:rsidP="00633F27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</w:tc>
      </w:tr>
    </w:tbl>
    <w:p w14:paraId="2AAD1012" w14:textId="77777777" w:rsidR="0081015B" w:rsidRPr="00A43E95" w:rsidRDefault="0081015B" w:rsidP="0081015B">
      <w:pPr>
        <w:rPr>
          <w:rFonts w:ascii="SkolaSerifCnOffc" w:hAnsi="SkolaSerifCnOffc"/>
          <w:sz w:val="22"/>
          <w:szCs w:val="22"/>
        </w:rPr>
      </w:pPr>
    </w:p>
    <w:sectPr w:rsidR="0081015B" w:rsidRPr="00A43E95" w:rsidSect="00F7685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BEFA" w14:textId="77777777" w:rsidR="00383EDB" w:rsidRDefault="00383EDB" w:rsidP="0081015B">
      <w:r>
        <w:separator/>
      </w:r>
    </w:p>
  </w:endnote>
  <w:endnote w:type="continuationSeparator" w:id="0">
    <w:p w14:paraId="5D4FDE99" w14:textId="77777777" w:rsidR="00383EDB" w:rsidRDefault="00383EDB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F19E" w14:textId="77777777" w:rsidR="005855B9" w:rsidRDefault="0081015B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2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832CF" w14:textId="77777777" w:rsidR="005855B9" w:rsidRDefault="00383EDB" w:rsidP="00373B2D">
    <w:pPr>
      <w:pStyle w:val="Footer"/>
      <w:ind w:right="360"/>
    </w:pPr>
  </w:p>
  <w:p w14:paraId="3BC20524" w14:textId="77777777" w:rsidR="005855B9" w:rsidRDefault="00383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78903" w14:textId="77777777" w:rsidR="00383EDB" w:rsidRDefault="00383EDB" w:rsidP="0081015B">
      <w:r>
        <w:separator/>
      </w:r>
    </w:p>
  </w:footnote>
  <w:footnote w:type="continuationSeparator" w:id="0">
    <w:p w14:paraId="0E0D2BAB" w14:textId="77777777" w:rsidR="00383EDB" w:rsidRDefault="00383EDB" w:rsidP="0081015B">
      <w:r>
        <w:continuationSeparator/>
      </w:r>
    </w:p>
  </w:footnote>
  <w:footnote w:id="1">
    <w:p w14:paraId="6C337554" w14:textId="77777777" w:rsidR="0081015B" w:rsidRPr="000D0CAE" w:rsidRDefault="0081015B" w:rsidP="0081015B">
      <w:pPr>
        <w:pStyle w:val="FootnoteText"/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Style w:val="FootnoteReference"/>
          <w:rFonts w:ascii="Times New Roman" w:hAnsi="Times New Roman"/>
        </w:rPr>
        <w:footnoteRef/>
      </w:r>
      <w:r w:rsidRPr="000D0CAE">
        <w:rPr>
          <w:rFonts w:ascii="Times New Roman" w:hAnsi="Times New Roman"/>
        </w:rPr>
        <w:t xml:space="preserve"> 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Пријавата за доделување средства за научноистражувачкиот проект е составена од: </w:t>
      </w:r>
    </w:p>
    <w:p w14:paraId="0D2916AC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 xml:space="preserve">изготвен Образец 1, </w:t>
      </w:r>
    </w:p>
    <w:p w14:paraId="7C578166" w14:textId="77777777" w:rsidR="0081015B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0D0CAE">
        <w:rPr>
          <w:rFonts w:ascii="Times New Roman" w:hAnsi="Times New Roman"/>
          <w:sz w:val="16"/>
          <w:szCs w:val="16"/>
          <w:lang w:val="mk-MK"/>
        </w:rPr>
        <w:t>пр</w:t>
      </w:r>
      <w:r>
        <w:rPr>
          <w:rFonts w:ascii="Times New Roman" w:hAnsi="Times New Roman"/>
          <w:sz w:val="16"/>
          <w:szCs w:val="16"/>
          <w:lang w:val="mk-MK"/>
        </w:rPr>
        <w:t>идруж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но писмо за доставување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 од единицата на Универзитетот и</w:t>
      </w:r>
    </w:p>
    <w:p w14:paraId="440C19BE" w14:textId="77777777" w:rsidR="0081015B" w:rsidRPr="000D0CAE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>о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длука од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аставно-научниот или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0D0CAE">
        <w:rPr>
          <w:rFonts w:ascii="Times New Roman" w:hAnsi="Times New Roman"/>
          <w:sz w:val="16"/>
          <w:szCs w:val="16"/>
          <w:lang w:val="mk-MK"/>
        </w:rPr>
        <w:t xml:space="preserve">аучниот совет на единицата за прифаќање на </w:t>
      </w:r>
      <w:r>
        <w:rPr>
          <w:rFonts w:ascii="Times New Roman" w:hAnsi="Times New Roman"/>
          <w:sz w:val="16"/>
          <w:szCs w:val="16"/>
          <w:lang w:val="mk-MK"/>
        </w:rPr>
        <w:t>п</w:t>
      </w:r>
      <w:r w:rsidRPr="000D0CAE">
        <w:rPr>
          <w:rFonts w:ascii="Times New Roman" w:hAnsi="Times New Roman"/>
          <w:sz w:val="16"/>
          <w:szCs w:val="16"/>
          <w:lang w:val="mk-MK"/>
        </w:rPr>
        <w:t>ријавата.</w:t>
      </w:r>
      <w:r w:rsidRPr="000D0CAE">
        <w:rPr>
          <w:rFonts w:ascii="Arial" w:hAnsi="Arial" w:cs="Arial"/>
          <w:sz w:val="16"/>
          <w:szCs w:val="16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26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1417"/>
    </w:tblGrid>
    <w:tr w:rsidR="0081015B" w:rsidRPr="00C71596" w14:paraId="753F9641" w14:textId="77777777" w:rsidTr="005855B9">
      <w:trPr>
        <w:trHeight w:val="437"/>
      </w:trPr>
      <w:tc>
        <w:tcPr>
          <w:tcW w:w="6521" w:type="dxa"/>
          <w:hideMark/>
        </w:tcPr>
        <w:p w14:paraId="611070EA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РЕПУБЛИКА МАКЕДОНИЈА</w:t>
          </w:r>
        </w:p>
        <w:p w14:paraId="4EC8A57C" w14:textId="77777777" w:rsidR="0081015B" w:rsidRPr="005C0423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Универзитет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 xml:space="preserve"> „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Св. Кирил и Методиј</w:t>
          </w:r>
          <w:r w:rsidRPr="005C0423">
            <w:rPr>
              <w:rFonts w:ascii="Times New Roman" w:hAnsi="Times New Roman"/>
              <w:b/>
              <w:sz w:val="20"/>
              <w:szCs w:val="20"/>
              <w:lang w:val="pl-PL"/>
            </w:rPr>
            <w:t>” -</w:t>
          </w: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Скопје</w:t>
          </w:r>
        </w:p>
        <w:p w14:paraId="02817625" w14:textId="77777777" w:rsidR="0081015B" w:rsidRPr="00C71596" w:rsidRDefault="0081015B" w:rsidP="005855B9">
          <w:pPr>
            <w:pStyle w:val="Header"/>
            <w:jc w:val="center"/>
            <w:rPr>
              <w:b/>
              <w:lang w:val="mk-MK"/>
            </w:rPr>
          </w:pPr>
          <w:r w:rsidRPr="005C0423">
            <w:rPr>
              <w:rFonts w:ascii="Times New Roman" w:hAnsi="Times New Roman"/>
              <w:b/>
              <w:sz w:val="20"/>
              <w:szCs w:val="20"/>
              <w:lang w:val="mk-MK"/>
            </w:rPr>
            <w:t>Факултет/Институт __________________</w:t>
          </w:r>
        </w:p>
      </w:tc>
      <w:tc>
        <w:tcPr>
          <w:tcW w:w="1417" w:type="dxa"/>
          <w:hideMark/>
        </w:tcPr>
        <w:p w14:paraId="3B9E12BA" w14:textId="77777777" w:rsidR="0081015B" w:rsidRPr="00C71596" w:rsidRDefault="0081015B" w:rsidP="005855B9">
          <w:pPr>
            <w:pStyle w:val="Header"/>
            <w:jc w:val="center"/>
            <w:rPr>
              <w:rFonts w:ascii="Times New Roman" w:hAnsi="Times New Roman"/>
              <w:lang w:val="mk-MK"/>
            </w:rPr>
          </w:pPr>
          <w:r w:rsidRPr="00C71596">
            <w:rPr>
              <w:rFonts w:ascii="Times New Roman" w:hAnsi="Times New Roman"/>
              <w:lang w:val="mk-MK"/>
            </w:rPr>
            <w:t>лого факултет/</w:t>
          </w:r>
        </w:p>
        <w:p w14:paraId="3A4146A2" w14:textId="77777777" w:rsidR="0081015B" w:rsidRPr="00C71596" w:rsidRDefault="0081015B" w:rsidP="005855B9">
          <w:pPr>
            <w:pStyle w:val="Header"/>
            <w:jc w:val="center"/>
            <w:rPr>
              <w:lang w:val="pl-PL"/>
            </w:rPr>
          </w:pPr>
          <w:r w:rsidRPr="00C71596">
            <w:rPr>
              <w:rFonts w:ascii="Times New Roman" w:hAnsi="Times New Roman"/>
              <w:lang w:val="mk-MK"/>
            </w:rPr>
            <w:t>институт</w:t>
          </w:r>
        </w:p>
      </w:tc>
    </w:tr>
  </w:tbl>
  <w:p w14:paraId="237440EA" w14:textId="3A73F144" w:rsidR="0081015B" w:rsidRPr="00C71596" w:rsidRDefault="0081015B" w:rsidP="005855B9">
    <w:pPr>
      <w:pStyle w:val="Header"/>
      <w:rPr>
        <w:b/>
      </w:rPr>
    </w:pPr>
    <w:r w:rsidRPr="00115158">
      <w:rPr>
        <w:noProof/>
      </w:rPr>
      <w:drawing>
        <wp:inline distT="0" distB="0" distL="0" distR="0" wp14:anchorId="4B0954E8" wp14:editId="0613A37F">
          <wp:extent cx="678180" cy="853440"/>
          <wp:effectExtent l="0" t="0" r="7620" b="3810"/>
          <wp:docPr id="3" name="Picture 3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B09E1" w14:textId="77777777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31"/>
  </w:num>
  <w:num w:numId="5">
    <w:abstractNumId w:val="19"/>
  </w:num>
  <w:num w:numId="6">
    <w:abstractNumId w:val="25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29"/>
  </w:num>
  <w:num w:numId="12">
    <w:abstractNumId w:val="3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30"/>
  </w:num>
  <w:num w:numId="25">
    <w:abstractNumId w:val="10"/>
  </w:num>
  <w:num w:numId="26">
    <w:abstractNumId w:val="18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2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B"/>
    <w:rsid w:val="000A3F7D"/>
    <w:rsid w:val="00383EDB"/>
    <w:rsid w:val="003845FA"/>
    <w:rsid w:val="0081015B"/>
    <w:rsid w:val="008F364B"/>
    <w:rsid w:val="00A01616"/>
    <w:rsid w:val="00A742AA"/>
    <w:rsid w:val="00CF00D0"/>
    <w:rsid w:val="00E3080E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Dodevska</dc:creator>
  <cp:lastModifiedBy>Windows User</cp:lastModifiedBy>
  <cp:revision>2</cp:revision>
  <dcterms:created xsi:type="dcterms:W3CDTF">2021-02-25T14:22:00Z</dcterms:created>
  <dcterms:modified xsi:type="dcterms:W3CDTF">2021-02-25T14:22:00Z</dcterms:modified>
</cp:coreProperties>
</file>