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38488793" w:rsidR="00B00054" w:rsidRPr="00B00054" w:rsidRDefault="00FD1523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38488793" w:rsidR="00B00054" w:rsidRPr="00B00054" w:rsidRDefault="00FD1523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403FB5D6" w:rsidR="00B00054" w:rsidRDefault="00FD1523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66A1341F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EC0B43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5FB266E0" w:rsidR="00EE0EEA" w:rsidRPr="000A40D6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0A40D6">
        <w:rPr>
          <w:b/>
          <w:bCs/>
          <w:color w:val="FF0000"/>
          <w:sz w:val="34"/>
          <w:szCs w:val="34"/>
        </w:rPr>
        <w:t>izborni_predmeti</w:t>
      </w:r>
      <w:proofErr w:type="spellEnd"/>
      <w:r w:rsidRPr="000A40D6">
        <w:rPr>
          <w:b/>
          <w:bCs/>
          <w:color w:val="FF0000"/>
          <w:sz w:val="34"/>
          <w:szCs w:val="34"/>
        </w:rPr>
        <w:t>_</w:t>
      </w:r>
      <w:r w:rsidR="00FD1523" w:rsidRPr="000A40D6">
        <w:rPr>
          <w:b/>
          <w:bCs/>
          <w:color w:val="FF0000"/>
          <w:sz w:val="34"/>
          <w:szCs w:val="34"/>
          <w:lang w:val="mk-MK"/>
        </w:rPr>
        <w:t>7</w:t>
      </w:r>
      <w:r w:rsidR="000A40D6" w:rsidRPr="000A40D6">
        <w:rPr>
          <w:b/>
          <w:bCs/>
          <w:color w:val="FF0000"/>
          <w:sz w:val="34"/>
          <w:szCs w:val="34"/>
          <w:lang w:val="en-US"/>
        </w:rPr>
        <w:t>_</w:t>
      </w:r>
      <w:r w:rsidRPr="000A40D6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Pr="00845261" w:rsidRDefault="005F50FD">
      <w:pPr>
        <w:rPr>
          <w:rFonts w:ascii="Arial Black" w:hAnsi="Arial Black"/>
          <w:sz w:val="18"/>
          <w:lang w:val="mk-MK"/>
        </w:rPr>
      </w:pPr>
    </w:p>
    <w:p w14:paraId="455EA701" w14:textId="60978458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-1045368898"/>
              <w:placeholder>
                <w:docPart w:val="C4BA7B6FF4EF4C67906673706B4194E2"/>
              </w:placeholder>
            </w:sdtPr>
            <w:sdtEndPr/>
            <w:sdtContent>
              <w:r w:rsidR="00EC0B43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0C9ADF27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EC0B43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301C8F71" w14:textId="18EDC985" w:rsidR="00961282" w:rsidRPr="00845261" w:rsidRDefault="00412765" w:rsidP="00B34307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45E559BA" w14:textId="62E09DE8" w:rsidR="001E3E16" w:rsidRPr="00845261" w:rsidRDefault="001E3E16" w:rsidP="001E3E16">
            <w:pPr>
              <w:rPr>
                <w:rFonts w:ascii="Arial Black" w:hAnsi="Arial Black" w:cs="Arial"/>
                <w:color w:val="FF0000"/>
                <w:sz w:val="1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351498845"/>
              <w:placeholder>
                <w:docPart w:val="1034875690214267BF4A5971BA41B06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0577EC88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0AB018C1" w14:textId="43E8176B" w:rsidR="001E3E16" w:rsidRPr="00845261" w:rsidRDefault="001E3E16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642321310"/>
              <w:placeholder>
                <w:docPart w:val="BCA960168D66429A8448002B0C0F910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03CE2F96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39D74953" w14:textId="64425461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920719635"/>
              <w:placeholder>
                <w:docPart w:val="231FDC15FCEA44EBA182E190AF40FE3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376952EB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5FAC002D" w14:textId="5C24DF9C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746860592"/>
              <w:placeholder>
                <w:docPart w:val="404EB5DC8BC849A9BC9D1A11842919F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26258185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0DA34741" w14:textId="5DBD21AB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431248483"/>
              <w:placeholder>
                <w:docPart w:val="C81344ACDCF546DC82A8D8B5295F303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4EBA6634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3BC19768" w14:textId="7C0E54A4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766349423"/>
              <w:placeholder>
                <w:docPart w:val="6F72972CB2A54B31B412506677FB63F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4E7555B7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4CD22365" w14:textId="39394A9E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552299154"/>
              <w:placeholder>
                <w:docPart w:val="4F562A4447B048C5B89698697890242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4AAE8AE1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5F060C5" w14:textId="6757ADBD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304436154"/>
              <w:placeholder>
                <w:docPart w:val="0E13CFAA43804A40821D814AC124A2C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28CF495F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29B1122A" w14:textId="09F8D44E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890641732"/>
              <w:placeholder>
                <w:docPart w:val="4F85253562744CA1988DE10A009EB1A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14E470AB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29F56EC9" w14:textId="59925A46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552542818"/>
              <w:placeholder>
                <w:docPart w:val="DA4F49E860224B539A8B6EFF38BA6B2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2D53DCA0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5E9E073E" w14:textId="63E205BF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302665338"/>
              <w:placeholder>
                <w:docPart w:val="1DF7BF2B05034A2D800959E091B8CC2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27F0A8E0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71034DF8" w14:textId="17B7F2C5" w:rsidR="00CE4DD3" w:rsidRPr="00845261" w:rsidRDefault="00CE4DD3" w:rsidP="001E3E16">
            <w:pPr>
              <w:rPr>
                <w:rFonts w:ascii="Arial" w:hAnsi="Arial" w:cs="Arial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960457351"/>
              <w:placeholder>
                <w:docPart w:val="2C38FA740BF443E289C087C3DD4674F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3585DD95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06E92CF0" w14:textId="3B6A0835" w:rsidR="00CE4DD3" w:rsidRPr="00845261" w:rsidRDefault="00CE4DD3" w:rsidP="001E3E16">
            <w:pPr>
              <w:rPr>
                <w:rFonts w:ascii="Arial" w:hAnsi="Arial" w:cs="Arial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628173866"/>
              <w:placeholder>
                <w:docPart w:val="8AF2E12B83B0439FA45C1BD12FADB66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1324AF89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DC9AEE5" w14:textId="4050E4FD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259126866"/>
              <w:placeholder>
                <w:docPart w:val="527B5BBB6833438DA255C3B046FCED4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2C0C75E4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7A6D9F04" w14:textId="7E539476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563328941"/>
              <w:placeholder>
                <w:docPart w:val="66FF319834BD41D2942F6CC12F8439F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435296D5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77367FA" w14:textId="5C60E3E7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431668780"/>
              <w:placeholder>
                <w:docPart w:val="D15AF70E355F4DE485FD93C0B838E54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5831DAA4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0C13EACA" w14:textId="02F1C436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509264083"/>
              <w:placeholder>
                <w:docPart w:val="CEC347D090E74DCD9D759BAACFC923C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68F8D972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000F116" w14:textId="769D8FC6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447463159"/>
              <w:placeholder>
                <w:docPart w:val="5DE2305426EC4306B2C58B9A00269C32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2B9ECC2C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5A193AC" w14:textId="2F014F72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780445108"/>
              <w:placeholder>
                <w:docPart w:val="8F4C662E9A9F4ED380F0CA8D1AB60AC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4A32EFA5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05196B6" w14:textId="3EA8E4F1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2124528868"/>
              <w:placeholder>
                <w:docPart w:val="016BDC4B8CA945AB8804EC9E1358FBD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6E7F6659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7063D355" w14:textId="3E02C746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027680875"/>
              <w:placeholder>
                <w:docPart w:val="610E96458F95452CB4FCB25072D27E5F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49ADADB6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0BA39BE7" w14:textId="2719A3F6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719791685"/>
              <w:placeholder>
                <w:docPart w:val="8B2C2660714F42149C9B5ECEFE1A659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332CCA86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DB3CAB1" w14:textId="50778349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112555110"/>
              <w:placeholder>
                <w:docPart w:val="813C6D8328AB4B9CB3EB7BAFE362DFC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108F902B" w14:textId="77777777" w:rsidR="00CE4DD3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3F4608A" w14:textId="2F0F0593" w:rsidR="00CE4DD3" w:rsidRPr="00845261" w:rsidRDefault="00CE4DD3" w:rsidP="001E3E16">
            <w:pPr>
              <w:rPr>
                <w:rFonts w:ascii="Arial" w:hAnsi="Arial" w:cs="Arial"/>
                <w:sz w:val="14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946622904"/>
              <w:placeholder>
                <w:docPart w:val="FED54C104A3144D9B52BA075BB78663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Слушан" w:value="Слушан"/>
              </w:dropDownList>
            </w:sdtPr>
            <w:sdtEndPr/>
            <w:sdtContent>
              <w:p w14:paraId="7555DBDC" w14:textId="602D4665" w:rsidR="003024FB" w:rsidRPr="00845261" w:rsidRDefault="00CE4DD3" w:rsidP="00CE4DD3">
                <w:pPr>
                  <w:rPr>
                    <w:rFonts w:ascii="Arial Black" w:hAnsi="Arial Black" w:cs="Arial"/>
                    <w:color w:val="FF0000"/>
                    <w:sz w:val="16"/>
                    <w:szCs w:val="20"/>
                  </w:rPr>
                </w:pPr>
                <w:r w:rsidRPr="00845261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</w:tc>
        <w:tc>
          <w:tcPr>
            <w:tcW w:w="7886" w:type="dxa"/>
          </w:tcPr>
          <w:p w14:paraId="67644D75" w14:textId="0B3FAF89" w:rsidR="00961282" w:rsidRPr="00845261" w:rsidRDefault="00FD1523" w:rsidP="00961282">
            <w:pPr>
              <w:rPr>
                <w:rFonts w:ascii="Arial Black" w:hAnsi="Arial Black" w:cs="Arial"/>
                <w:sz w:val="10"/>
                <w:szCs w:val="20"/>
                <w:lang w:val="mk-MK"/>
              </w:rPr>
            </w:pPr>
            <w:r w:rsidRPr="00845261">
              <w:rPr>
                <w:rFonts w:ascii="Arial Black" w:hAnsi="Arial Black"/>
                <w:b/>
                <w:sz w:val="14"/>
                <w:lang w:val="mk-MK"/>
              </w:rPr>
              <w:t>АРХИТЕКТУРА И ЖИВОТНА СРЕДИНА</w:t>
            </w:r>
          </w:p>
          <w:p w14:paraId="0DFC6D8E" w14:textId="6118D41D" w:rsidR="00961282" w:rsidRPr="00845261" w:rsidRDefault="00961282" w:rsidP="0096128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</w:t>
            </w:r>
            <w:r w:rsidR="00FD1523" w:rsidRPr="00845261">
              <w:rPr>
                <w:rFonts w:ascii="Arial" w:hAnsi="Arial" w:cs="Arial"/>
                <w:sz w:val="14"/>
                <w:szCs w:val="20"/>
                <w:lang w:val="mk-MK"/>
              </w:rPr>
              <w:t>Страхиња Трпевски</w:t>
            </w:r>
          </w:p>
          <w:p w14:paraId="1232AE2B" w14:textId="39CE9508" w:rsidR="00FD1523" w:rsidRPr="00845261" w:rsidRDefault="00FD1523" w:rsidP="00FD1523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АРХИТЕКТОНСКА КРИТИКА</w:t>
            </w:r>
          </w:p>
          <w:p w14:paraId="3D5064B0" w14:textId="1F09868A" w:rsidR="00FD1523" w:rsidRPr="00845261" w:rsidRDefault="00FD1523" w:rsidP="00FD1523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проф. д-р Анета Христова Поповска</w:t>
            </w:r>
          </w:p>
          <w:p w14:paraId="7ADBDE5D" w14:textId="419F1C4E" w:rsidR="00FD1523" w:rsidRPr="00845261" w:rsidRDefault="00FD1523" w:rsidP="00FD1523">
            <w:pPr>
              <w:rPr>
                <w:rFonts w:ascii="Arial Black" w:hAnsi="Arial Black"/>
                <w:sz w:val="14"/>
                <w:lang w:val="mk-MK"/>
              </w:rPr>
            </w:pPr>
            <w:r w:rsidRPr="00845261">
              <w:rPr>
                <w:rFonts w:ascii="Arial Black" w:hAnsi="Arial Black"/>
                <w:b/>
                <w:sz w:val="14"/>
                <w:lang w:val="mk-MK"/>
              </w:rPr>
              <w:t>АРХИТЕКТУРА НА ИНДУСТРИСКО НАСЛЕДСТВО</w:t>
            </w:r>
          </w:p>
          <w:p w14:paraId="5FEE8CFF" w14:textId="70F6D628" w:rsidR="00FD1523" w:rsidRPr="00845261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Горан Мицковски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 xml:space="preserve">,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Александар Радевски</w:t>
            </w:r>
          </w:p>
          <w:p w14:paraId="2F3EB985" w14:textId="77777777" w:rsidR="00FD1523" w:rsidRPr="00845261" w:rsidRDefault="00FD1523" w:rsidP="00FD1523">
            <w:pPr>
              <w:rPr>
                <w:rFonts w:ascii="Arial Black" w:hAnsi="Arial Black"/>
                <w:b/>
                <w:sz w:val="14"/>
                <w:lang w:val="mk-MK"/>
              </w:rPr>
            </w:pPr>
            <w:r w:rsidRPr="00845261">
              <w:rPr>
                <w:rFonts w:ascii="Arial Black" w:hAnsi="Arial Black"/>
                <w:b/>
                <w:sz w:val="14"/>
                <w:lang w:val="mk-MK"/>
              </w:rPr>
              <w:t>ГРАФИЧКИ ДИЗАЈН</w:t>
            </w:r>
          </w:p>
          <w:p w14:paraId="5AF773D6" w14:textId="25446972" w:rsidR="00FD1523" w:rsidRPr="00845261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 xml:space="preserve">проф. д-р Митко Хаџи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Пуља</w:t>
            </w:r>
            <w:proofErr w:type="spellEnd"/>
          </w:p>
          <w:p w14:paraId="0E681DB2" w14:textId="061A5FB6" w:rsidR="00FD1523" w:rsidRPr="00845261" w:rsidRDefault="00FD1523" w:rsidP="00FD1523">
            <w:pPr>
              <w:rPr>
                <w:rFonts w:ascii="Arial Black" w:hAnsi="Arial Black"/>
                <w:b/>
                <w:sz w:val="14"/>
                <w:lang w:val="mk-MK"/>
              </w:rPr>
            </w:pPr>
            <w:r w:rsidRPr="00845261">
              <w:rPr>
                <w:rFonts w:ascii="Arial Black" w:hAnsi="Arial Black"/>
                <w:b/>
                <w:sz w:val="14"/>
                <w:lang w:val="mk-MK"/>
              </w:rPr>
              <w:t>ДИЗАЈН НА МЕБЕЛ</w:t>
            </w:r>
          </w:p>
          <w:p w14:paraId="4B47E9E4" w14:textId="77777777" w:rsidR="00FD1523" w:rsidRPr="00845261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 xml:space="preserve">проф. д-р Митко Хаџи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Пуља</w:t>
            </w:r>
            <w:proofErr w:type="spellEnd"/>
          </w:p>
          <w:p w14:paraId="14C75961" w14:textId="3CA30CF8" w:rsidR="00FD1523" w:rsidRPr="00845261" w:rsidRDefault="00FD1523" w:rsidP="00FD1523">
            <w:pPr>
              <w:rPr>
                <w:rFonts w:ascii="Arial Black" w:hAnsi="Arial Black" w:cs="Arial"/>
                <w:sz w:val="14"/>
                <w:lang w:val="mk-MK"/>
              </w:rPr>
            </w:pPr>
            <w:r w:rsidRPr="00845261">
              <w:rPr>
                <w:rFonts w:ascii="Arial Black" w:hAnsi="Arial Black" w:cs="Arial"/>
                <w:b/>
                <w:sz w:val="14"/>
                <w:lang w:val="mk-MK"/>
              </w:rPr>
              <w:t>ДОМУВАЊЕ ВО ТРЕТО ДОБА</w:t>
            </w:r>
          </w:p>
          <w:p w14:paraId="3EBC8FD7" w14:textId="32E28925" w:rsidR="00FD1523" w:rsidRPr="00845261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>проф. д-р Минас Бакалчев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 xml:space="preserve">,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Саша Тасиќ</w:t>
            </w:r>
          </w:p>
          <w:p w14:paraId="7196CA5D" w14:textId="0DD61084" w:rsidR="00FD1523" w:rsidRPr="00845261" w:rsidRDefault="00FD1523" w:rsidP="00FD1523">
            <w:pPr>
              <w:rPr>
                <w:rFonts w:ascii="Arial Black" w:hAnsi="Arial Black"/>
                <w:b/>
                <w:sz w:val="14"/>
                <w:lang w:val="mk-MK"/>
              </w:rPr>
            </w:pPr>
            <w:r w:rsidRPr="00845261">
              <w:rPr>
                <w:rFonts w:ascii="Arial Black" w:hAnsi="Arial Black"/>
                <w:b/>
                <w:sz w:val="14"/>
                <w:lang w:val="mk-MK"/>
              </w:rPr>
              <w:t>ИНДУСТРИСКИ ДИЗАЈН</w:t>
            </w:r>
          </w:p>
          <w:p w14:paraId="40DE3BBC" w14:textId="77777777" w:rsidR="00FD1523" w:rsidRPr="00845261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 xml:space="preserve">проф. д-р Митко Хаџи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Пуља</w:t>
            </w:r>
            <w:proofErr w:type="spellEnd"/>
          </w:p>
          <w:p w14:paraId="4CACF9D8" w14:textId="313353AE" w:rsidR="00FD1523" w:rsidRPr="00845261" w:rsidRDefault="00FD1523" w:rsidP="00FD1523">
            <w:pPr>
              <w:rPr>
                <w:rFonts w:ascii="Arial Black" w:hAnsi="Arial Black"/>
                <w:sz w:val="14"/>
                <w:lang w:val="mk-MK"/>
              </w:rPr>
            </w:pPr>
            <w:r w:rsidRPr="00845261">
              <w:rPr>
                <w:rFonts w:ascii="Arial Black" w:hAnsi="Arial Black"/>
                <w:b/>
                <w:sz w:val="14"/>
                <w:lang w:val="mk-MK"/>
              </w:rPr>
              <w:t>НОВИ ПАРАМЕТРИ НА ПРОЕКТИРАЊЕ НА ЈАВНИ ЗГРАДИ</w:t>
            </w:r>
          </w:p>
          <w:p w14:paraId="22F9BD1F" w14:textId="6F007D77" w:rsidR="00FD1523" w:rsidRPr="00845261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>проф. д-р Анета Христова Поповска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 xml:space="preserve">,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 xml:space="preserve">. проф. д-р Мери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Батакоја</w:t>
            </w:r>
            <w:proofErr w:type="spellEnd"/>
          </w:p>
          <w:p w14:paraId="6725C009" w14:textId="77777777" w:rsidR="00FD1523" w:rsidRPr="00845261" w:rsidRDefault="00FD1523" w:rsidP="00FD1523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ПЕРСПЕКТИВА</w:t>
            </w:r>
          </w:p>
          <w:p w14:paraId="664873E9" w14:textId="6678B37D" w:rsidR="00FD1523" w:rsidRPr="00845261" w:rsidRDefault="00FD1523" w:rsidP="00FD1523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. проф. д-р Бојан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Каранаков</w:t>
            </w:r>
            <w:proofErr w:type="spellEnd"/>
          </w:p>
          <w:p w14:paraId="4E6FE597" w14:textId="4019F42C" w:rsidR="00961282" w:rsidRPr="00845261" w:rsidRDefault="00FD1523" w:rsidP="00961282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ПРОТИВПОЖАРНА ЗАШТИТА НА ОБЈЕКТИ</w:t>
            </w:r>
          </w:p>
          <w:p w14:paraId="5AB871A8" w14:textId="4A26B727" w:rsidR="00FD1523" w:rsidRPr="00845261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Горан Мицковски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Александар Радевски</w:t>
            </w:r>
          </w:p>
          <w:p w14:paraId="29F9A019" w14:textId="15774EDE" w:rsidR="00961282" w:rsidRPr="00845261" w:rsidRDefault="001E3E16" w:rsidP="00961282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 xml:space="preserve">СЕЛЕКТИРАНИ ТЕМИ ОД </w:t>
            </w:r>
            <w:r w:rsidR="002B3A84"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ИНДУСТРИСКИ</w:t>
            </w: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 xml:space="preserve"> ОБЈЕКТИ</w:t>
            </w:r>
          </w:p>
          <w:p w14:paraId="6E9D75E1" w14:textId="292EA460" w:rsidR="002B3A84" w:rsidRPr="00845261" w:rsidRDefault="002B3A84" w:rsidP="002B3A84">
            <w:pPr>
              <w:rPr>
                <w:rFonts w:ascii="Arial" w:hAnsi="Arial" w:cs="Arial"/>
                <w:sz w:val="14"/>
                <w:lang w:val="mk-MK"/>
              </w:rPr>
            </w:pP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Александар Радевски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 xml:space="preserve">. проф. д-р Горан Мицковски </w:t>
            </w:r>
          </w:p>
          <w:p w14:paraId="3D289EAC" w14:textId="1C70E946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ЈАВНИ ОБЈЕКТИ 1</w:t>
            </w:r>
          </w:p>
          <w:p w14:paraId="1B3B83F0" w14:textId="1628AD75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>проф. д-р Анета Христова Поповска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 </w:t>
            </w:r>
            <w:r w:rsidR="00702E6E" w:rsidRPr="00845261">
              <w:rPr>
                <w:rFonts w:ascii="Arial" w:hAnsi="Arial" w:cs="Arial"/>
                <w:sz w:val="14"/>
                <w:lang w:val="mk-MK"/>
              </w:rPr>
              <w:t xml:space="preserve"> </w:t>
            </w:r>
            <w:proofErr w:type="spellStart"/>
            <w:r w:rsidR="00702E6E"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="00702E6E" w:rsidRPr="00845261">
              <w:rPr>
                <w:rFonts w:ascii="Arial" w:hAnsi="Arial" w:cs="Arial"/>
                <w:sz w:val="14"/>
                <w:lang w:val="mk-MK"/>
              </w:rPr>
              <w:t xml:space="preserve">. </w:t>
            </w: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Михајло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Зиноски</w:t>
            </w:r>
            <w:proofErr w:type="spellEnd"/>
            <w:r w:rsidR="005152B3" w:rsidRPr="00845261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  <w:r w:rsid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 xml:space="preserve">. проф. д-р Мери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Батакоја</w:t>
            </w:r>
            <w:proofErr w:type="spellEnd"/>
          </w:p>
          <w:p w14:paraId="14A28FE6" w14:textId="6B1D3A50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ЈАВНИ ОБЈЕКТИ 2</w:t>
            </w:r>
          </w:p>
          <w:p w14:paraId="0CC9DDC9" w14:textId="478BA274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>проф. д-р Анета Христова Поповска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 </w:t>
            </w:r>
            <w:r w:rsidR="00702E6E" w:rsidRPr="00845261">
              <w:rPr>
                <w:rFonts w:ascii="Arial" w:hAnsi="Arial" w:cs="Arial"/>
                <w:sz w:val="14"/>
                <w:lang w:val="mk-MK"/>
              </w:rPr>
              <w:t xml:space="preserve"> </w:t>
            </w:r>
            <w:proofErr w:type="spellStart"/>
            <w:r w:rsidR="00702E6E"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="00702E6E" w:rsidRPr="00845261">
              <w:rPr>
                <w:rFonts w:ascii="Arial" w:hAnsi="Arial" w:cs="Arial"/>
                <w:sz w:val="14"/>
                <w:lang w:val="mk-MK"/>
              </w:rPr>
              <w:t xml:space="preserve">. </w:t>
            </w: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Михајло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Зиноски</w:t>
            </w:r>
            <w:proofErr w:type="spellEnd"/>
            <w:r w:rsidR="005152B3" w:rsidRPr="00845261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  <w:r w:rsid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 xml:space="preserve">. проф. д-р Мери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Батакоја</w:t>
            </w:r>
            <w:proofErr w:type="spellEnd"/>
          </w:p>
          <w:p w14:paraId="676580EF" w14:textId="7A4AB61F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ОБЈЕКТИ ЗА КОЛЕКТИВНО ДОМУВАЊЕ</w:t>
            </w:r>
          </w:p>
          <w:p w14:paraId="3C1039F3" w14:textId="3C55A0E5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проф. д-р Минас Бакалчев</w:t>
            </w:r>
            <w:r w:rsidR="005152B3" w:rsidRPr="00845261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Саша Тасиќ</w:t>
            </w:r>
          </w:p>
          <w:p w14:paraId="6B1DCC7F" w14:textId="2372C79C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СТАНБЕНИ ОБЈЕКТИ</w:t>
            </w:r>
          </w:p>
          <w:p w14:paraId="713B1ECB" w14:textId="23225869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проф. д-р Минас Бакалчев</w:t>
            </w:r>
            <w:r w:rsidR="005152B3" w:rsidRPr="00845261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Саша Тасиќ</w:t>
            </w:r>
          </w:p>
          <w:p w14:paraId="4660EB1A" w14:textId="5BB8B628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СТОПАНСКИ ОБЈЕКТИ</w:t>
            </w:r>
          </w:p>
          <w:p w14:paraId="0F283045" w14:textId="782305F0" w:rsidR="002B3A84" w:rsidRPr="00845261" w:rsidRDefault="002B3A84" w:rsidP="002B3A84">
            <w:pPr>
              <w:rPr>
                <w:rFonts w:ascii="Arial" w:hAnsi="Arial" w:cs="Arial"/>
                <w:sz w:val="14"/>
                <w:lang w:val="mk-MK"/>
              </w:rPr>
            </w:pP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>. проф. д-р Александар Радевски</w:t>
            </w:r>
            <w:r w:rsidR="005152B3" w:rsidRPr="00845261">
              <w:rPr>
                <w:rFonts w:ascii="Arial" w:hAnsi="Arial" w:cs="Arial"/>
                <w:sz w:val="14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lang w:val="mk-MK"/>
              </w:rPr>
              <w:t xml:space="preserve">. проф. д-р Горан Мицковски </w:t>
            </w:r>
          </w:p>
          <w:p w14:paraId="26821E12" w14:textId="4890CF9E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АРХИТЕКТОНСКА ТЕОРИЈА И ИСТРАЖУВАЊЕ</w:t>
            </w:r>
          </w:p>
          <w:p w14:paraId="70C47E27" w14:textId="68C85BE6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lang w:val="mk-MK"/>
              </w:rPr>
              <w:t>проф. д-р Анета Христова Поповска</w:t>
            </w:r>
          </w:p>
          <w:p w14:paraId="738E38C5" w14:textId="33499FB6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ИНФОРМАТИЧКИ ТЕХНОЛОГИИ ВО АРХИТЕКТУРАТА</w:t>
            </w:r>
          </w:p>
          <w:p w14:paraId="3224D72D" w14:textId="36FDE994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проф. д-р Огнен Марина</w:t>
            </w:r>
          </w:p>
          <w:p w14:paraId="252EC595" w14:textId="58C864B1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СОВРЕМЕНИ ТЕКОВИ ВО УМЕТНОСТА</w:t>
            </w: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 xml:space="preserve"> </w:t>
            </w:r>
          </w:p>
          <w:p w14:paraId="0E5EB515" w14:textId="578F2F5E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Аврамовска</w:t>
            </w:r>
            <w:proofErr w:type="spellEnd"/>
            <w:r w:rsidR="005152B3" w:rsidRPr="00845261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 проф. м-р Наташа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Милованчев</w:t>
            </w:r>
            <w:proofErr w:type="spellEnd"/>
          </w:p>
          <w:p w14:paraId="76475BAD" w14:textId="2A52C1B4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СОЦИОЛОГИЈА НА ДОМУВАЊЕ</w:t>
            </w:r>
          </w:p>
          <w:p w14:paraId="2A94F276" w14:textId="1E4EEE89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проф. д-р Минас Бакалчев</w:t>
            </w:r>
            <w:r w:rsidR="005152B3" w:rsidRPr="00845261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. проф. д-р Саша Тасиќ</w:t>
            </w:r>
          </w:p>
          <w:p w14:paraId="5C37CE8A" w14:textId="5B554C6B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СПЕЦИФИЧНИ ТИПОВИ НА ЈАВНИ ЗГРАДИ</w:t>
            </w:r>
          </w:p>
          <w:p w14:paraId="63FB77AC" w14:textId="4A469D63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Анета Христова Поповска,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. проф. д-р Мери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Батакоја</w:t>
            </w:r>
            <w:proofErr w:type="spellEnd"/>
          </w:p>
          <w:p w14:paraId="412ADEC5" w14:textId="229FCE46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УМЕТНОСТА ВО ЈАВЕН ПРОСТОР</w:t>
            </w:r>
          </w:p>
          <w:p w14:paraId="24B10AE1" w14:textId="353FF928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Аврамовска</w:t>
            </w:r>
            <w:proofErr w:type="spellEnd"/>
            <w:r w:rsidR="005152B3" w:rsidRPr="00845261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 проф. м-р Наташа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Милованчев</w:t>
            </w:r>
            <w:proofErr w:type="spellEnd"/>
          </w:p>
          <w:p w14:paraId="4DB687C9" w14:textId="77777777" w:rsidR="003024FB" w:rsidRPr="00845261" w:rsidRDefault="002B3A84" w:rsidP="002B3A84">
            <w:pPr>
              <w:rPr>
                <w:rFonts w:ascii="Arial Black" w:hAnsi="Arial Black" w:cs="Arial"/>
                <w:b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УРБАНА РЕКОНСТРУКЦИЈА</w:t>
            </w:r>
          </w:p>
          <w:p w14:paraId="36FB0F03" w14:textId="6F55E81D" w:rsidR="002B3A84" w:rsidRPr="00845261" w:rsidRDefault="002B3A8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Јасмина </w:t>
            </w: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Сиљаноска</w:t>
            </w:r>
            <w:proofErr w:type="spellEnd"/>
          </w:p>
          <w:p w14:paraId="20CE69BA" w14:textId="77777777" w:rsidR="002B3A84" w:rsidRPr="00845261" w:rsidRDefault="002B3A84" w:rsidP="002B3A8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sz w:val="14"/>
                <w:szCs w:val="20"/>
                <w:lang w:val="mk-MK"/>
              </w:rPr>
              <w:t>ОДРЖЛИВ УРБАН РАЗВОЈ</w:t>
            </w:r>
          </w:p>
          <w:p w14:paraId="29BAD08D" w14:textId="41DF014D" w:rsidR="002B3A84" w:rsidRPr="00845261" w:rsidRDefault="00A16174" w:rsidP="002B3A8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 xml:space="preserve">. </w:t>
            </w:r>
            <w:r w:rsidR="002B3A84" w:rsidRPr="00845261">
              <w:rPr>
                <w:rFonts w:ascii="Arial" w:hAnsi="Arial" w:cs="Arial"/>
                <w:sz w:val="14"/>
                <w:szCs w:val="20"/>
                <w:lang w:val="mk-MK"/>
              </w:rPr>
              <w:t>проф. д-р Дивна Пенчиќ</w:t>
            </w:r>
          </w:p>
          <w:p w14:paraId="1DCF4303" w14:textId="77777777" w:rsidR="003024FB" w:rsidRPr="00845261" w:rsidRDefault="002B3A84" w:rsidP="002B3A84">
            <w:pPr>
              <w:rPr>
                <w:rFonts w:ascii="Arial Black" w:hAnsi="Arial Black" w:cs="Arial"/>
                <w:b/>
                <w:sz w:val="14"/>
                <w:szCs w:val="20"/>
                <w:lang w:val="mk-MK"/>
              </w:rPr>
            </w:pPr>
            <w:r w:rsidRPr="00845261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ОСВЕТЛУВАЊЕ ВО АРХИТЕКТУРАТА</w:t>
            </w:r>
          </w:p>
          <w:p w14:paraId="716412DD" w14:textId="7BE15E09" w:rsidR="00961282" w:rsidRPr="003024FB" w:rsidRDefault="002B3A84" w:rsidP="003024F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45261">
              <w:rPr>
                <w:rFonts w:ascii="Arial" w:hAnsi="Arial" w:cs="Arial"/>
                <w:sz w:val="14"/>
                <w:szCs w:val="20"/>
                <w:lang w:val="mk-MK"/>
              </w:rPr>
              <w:t>. проф. д-р Александар Радевски</w:t>
            </w:r>
          </w:p>
        </w:tc>
      </w:tr>
    </w:tbl>
    <w:p w14:paraId="5BBE41E2" w14:textId="2CF2723D" w:rsidR="00EE0EEA" w:rsidRDefault="00EE0EEA" w:rsidP="00845261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C56"/>
    <w:multiLevelType w:val="hybridMultilevel"/>
    <w:tmpl w:val="F0522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5EE8"/>
    <w:multiLevelType w:val="hybridMultilevel"/>
    <w:tmpl w:val="F0522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A40D6"/>
    <w:rsid w:val="00142282"/>
    <w:rsid w:val="00144908"/>
    <w:rsid w:val="001A2B10"/>
    <w:rsid w:val="001E3E16"/>
    <w:rsid w:val="002A6A97"/>
    <w:rsid w:val="002B3A84"/>
    <w:rsid w:val="003024FB"/>
    <w:rsid w:val="00342E2C"/>
    <w:rsid w:val="0041159B"/>
    <w:rsid w:val="00412765"/>
    <w:rsid w:val="004601F3"/>
    <w:rsid w:val="0050175A"/>
    <w:rsid w:val="005152B3"/>
    <w:rsid w:val="00544164"/>
    <w:rsid w:val="005F50FD"/>
    <w:rsid w:val="006F77BD"/>
    <w:rsid w:val="00702E6E"/>
    <w:rsid w:val="007274EE"/>
    <w:rsid w:val="00845261"/>
    <w:rsid w:val="00961282"/>
    <w:rsid w:val="009C58ED"/>
    <w:rsid w:val="00A16174"/>
    <w:rsid w:val="00A31F43"/>
    <w:rsid w:val="00B00054"/>
    <w:rsid w:val="00B225A9"/>
    <w:rsid w:val="00B34307"/>
    <w:rsid w:val="00C82C0C"/>
    <w:rsid w:val="00CB0A98"/>
    <w:rsid w:val="00CE4DD3"/>
    <w:rsid w:val="00D122A5"/>
    <w:rsid w:val="00EC0B43"/>
    <w:rsid w:val="00EE0EEA"/>
    <w:rsid w:val="00F4027D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  <w:style w:type="paragraph" w:styleId="ListParagraph">
    <w:name w:val="List Paragraph"/>
    <w:basedOn w:val="Normal"/>
    <w:uiPriority w:val="34"/>
    <w:qFormat/>
    <w:rsid w:val="00FD152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A960ED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A7B6FF4EF4C67906673706B41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B359-0CF4-4151-B146-68506C5CF038}"/>
      </w:docPartPr>
      <w:docPartBody>
        <w:p w:rsidR="00652FC8" w:rsidRDefault="000B6272" w:rsidP="000B6272">
          <w:pPr>
            <w:pStyle w:val="C4BA7B6FF4EF4C67906673706B4194E2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4875690214267BF4A5971BA41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B858-AC53-4968-986E-AD67D4ED5F07}"/>
      </w:docPartPr>
      <w:docPartBody>
        <w:p w:rsidR="00463C65" w:rsidRDefault="004B3C4E" w:rsidP="004B3C4E">
          <w:pPr>
            <w:pStyle w:val="1034875690214267BF4A5971BA41B06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CA960168D66429A8448002B0C0F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886B-0A54-4578-8E06-FB1AFE8ACEC0}"/>
      </w:docPartPr>
      <w:docPartBody>
        <w:p w:rsidR="00463C65" w:rsidRDefault="004B3C4E" w:rsidP="004B3C4E">
          <w:pPr>
            <w:pStyle w:val="BCA960168D66429A8448002B0C0F910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31FDC15FCEA44EBA182E190AF40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CA1E-B775-47DB-BBE4-1F4A970E1E03}"/>
      </w:docPartPr>
      <w:docPartBody>
        <w:p w:rsidR="00463C65" w:rsidRDefault="004B3C4E" w:rsidP="004B3C4E">
          <w:pPr>
            <w:pStyle w:val="231FDC15FCEA44EBA182E190AF40FE3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04EB5DC8BC849A9BC9D1A118429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41651-0975-4781-A05F-F35564E395B6}"/>
      </w:docPartPr>
      <w:docPartBody>
        <w:p w:rsidR="00463C65" w:rsidRDefault="004B3C4E" w:rsidP="004B3C4E">
          <w:pPr>
            <w:pStyle w:val="404EB5DC8BC849A9BC9D1A11842919F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C81344ACDCF546DC82A8D8B5295F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B5C7D-F20A-4B23-8D18-B6C4BA786813}"/>
      </w:docPartPr>
      <w:docPartBody>
        <w:p w:rsidR="00463C65" w:rsidRDefault="004B3C4E" w:rsidP="004B3C4E">
          <w:pPr>
            <w:pStyle w:val="C81344ACDCF546DC82A8D8B5295F303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F72972CB2A54B31B412506677FB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4108-95A2-4E5F-8E91-EDBC8192AD58}"/>
      </w:docPartPr>
      <w:docPartBody>
        <w:p w:rsidR="00463C65" w:rsidRDefault="004B3C4E" w:rsidP="004B3C4E">
          <w:pPr>
            <w:pStyle w:val="6F72972CB2A54B31B412506677FB63F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F562A4447B048C5B896986978902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2038-5B97-4E7D-93BD-35C3E6967BDA}"/>
      </w:docPartPr>
      <w:docPartBody>
        <w:p w:rsidR="00463C65" w:rsidRDefault="004B3C4E" w:rsidP="004B3C4E">
          <w:pPr>
            <w:pStyle w:val="4F562A4447B048C5B89698697890242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E13CFAA43804A40821D814AC124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F04A-0B54-48D5-A36C-D50D93CB96C0}"/>
      </w:docPartPr>
      <w:docPartBody>
        <w:p w:rsidR="00463C65" w:rsidRDefault="004B3C4E" w:rsidP="004B3C4E">
          <w:pPr>
            <w:pStyle w:val="0E13CFAA43804A40821D814AC124A2C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F85253562744CA1988DE10A009E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B4D1-CF39-455E-9B74-D2D3AF29D2FC}"/>
      </w:docPartPr>
      <w:docPartBody>
        <w:p w:rsidR="00463C65" w:rsidRDefault="004B3C4E" w:rsidP="004B3C4E">
          <w:pPr>
            <w:pStyle w:val="4F85253562744CA1988DE10A009EB1A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A4F49E860224B539A8B6EFF38BA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C1C6-C778-4293-A393-0488D31382BE}"/>
      </w:docPartPr>
      <w:docPartBody>
        <w:p w:rsidR="00463C65" w:rsidRDefault="004B3C4E" w:rsidP="004B3C4E">
          <w:pPr>
            <w:pStyle w:val="DA4F49E860224B539A8B6EFF38BA6B2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1DF7BF2B05034A2D800959E091B8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321F-73F9-42CA-92E6-D329146A2E88}"/>
      </w:docPartPr>
      <w:docPartBody>
        <w:p w:rsidR="00463C65" w:rsidRDefault="004B3C4E" w:rsidP="004B3C4E">
          <w:pPr>
            <w:pStyle w:val="1DF7BF2B05034A2D800959E091B8CC2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C38FA740BF443E289C087C3DD46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E99DA-71BD-45DA-98B6-744CD606D4E7}"/>
      </w:docPartPr>
      <w:docPartBody>
        <w:p w:rsidR="00463C65" w:rsidRDefault="004B3C4E" w:rsidP="004B3C4E">
          <w:pPr>
            <w:pStyle w:val="2C38FA740BF443E289C087C3DD4674F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AF2E12B83B0439FA45C1BD12FAD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45519-197F-4D66-AB07-E8180325A829}"/>
      </w:docPartPr>
      <w:docPartBody>
        <w:p w:rsidR="00463C65" w:rsidRDefault="004B3C4E" w:rsidP="004B3C4E">
          <w:pPr>
            <w:pStyle w:val="8AF2E12B83B0439FA45C1BD12FADB66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27B5BBB6833438DA255C3B046FC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7C6B-035B-42C8-865F-19A128BB128C}"/>
      </w:docPartPr>
      <w:docPartBody>
        <w:p w:rsidR="00463C65" w:rsidRDefault="004B3C4E" w:rsidP="004B3C4E">
          <w:pPr>
            <w:pStyle w:val="527B5BBB6833438DA255C3B046FCED4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6FF319834BD41D2942F6CC12F84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3F5F-47D8-4B25-BFDB-50F1C21FD5DD}"/>
      </w:docPartPr>
      <w:docPartBody>
        <w:p w:rsidR="00463C65" w:rsidRDefault="004B3C4E" w:rsidP="004B3C4E">
          <w:pPr>
            <w:pStyle w:val="66FF319834BD41D2942F6CC12F8439F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15AF70E355F4DE485FD93C0B838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DA2C-6E12-4928-9C58-B71AADC5A642}"/>
      </w:docPartPr>
      <w:docPartBody>
        <w:p w:rsidR="00463C65" w:rsidRDefault="004B3C4E" w:rsidP="004B3C4E">
          <w:pPr>
            <w:pStyle w:val="D15AF70E355F4DE485FD93C0B838E54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CEC347D090E74DCD9D759BAACFC92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9500-3F01-4089-8AF6-277BF3064B0F}"/>
      </w:docPartPr>
      <w:docPartBody>
        <w:p w:rsidR="00463C65" w:rsidRDefault="004B3C4E" w:rsidP="004B3C4E">
          <w:pPr>
            <w:pStyle w:val="CEC347D090E74DCD9D759BAACFC923C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DE2305426EC4306B2C58B9A0026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DCED-F6A1-4B9D-9E2F-69569A5C3D60}"/>
      </w:docPartPr>
      <w:docPartBody>
        <w:p w:rsidR="00463C65" w:rsidRDefault="004B3C4E" w:rsidP="004B3C4E">
          <w:pPr>
            <w:pStyle w:val="5DE2305426EC4306B2C58B9A00269C32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F4C662E9A9F4ED380F0CA8D1AB6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4926-F84B-44E9-BB20-FAB01905EA29}"/>
      </w:docPartPr>
      <w:docPartBody>
        <w:p w:rsidR="00463C65" w:rsidRDefault="004B3C4E" w:rsidP="004B3C4E">
          <w:pPr>
            <w:pStyle w:val="8F4C662E9A9F4ED380F0CA8D1AB60AC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16BDC4B8CA945AB8804EC9E1358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DA9F-B9E1-4802-B4FB-D9DBDE41D121}"/>
      </w:docPartPr>
      <w:docPartBody>
        <w:p w:rsidR="00463C65" w:rsidRDefault="004B3C4E" w:rsidP="004B3C4E">
          <w:pPr>
            <w:pStyle w:val="016BDC4B8CA945AB8804EC9E1358FBD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10E96458F95452CB4FCB25072D2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F44D-BF51-491F-8CE8-1DB3A99D7D48}"/>
      </w:docPartPr>
      <w:docPartBody>
        <w:p w:rsidR="00463C65" w:rsidRDefault="004B3C4E" w:rsidP="004B3C4E">
          <w:pPr>
            <w:pStyle w:val="610E96458F95452CB4FCB25072D27E5F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B2C2660714F42149C9B5ECEFE1A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D92F-C837-46AF-9E2A-960FB8FF9ECA}"/>
      </w:docPartPr>
      <w:docPartBody>
        <w:p w:rsidR="00463C65" w:rsidRDefault="004B3C4E" w:rsidP="004B3C4E">
          <w:pPr>
            <w:pStyle w:val="8B2C2660714F42149C9B5ECEFE1A659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13C6D8328AB4B9CB3EB7BAFE362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81B2B-A2E2-4258-8FA7-4C553AD3758E}"/>
      </w:docPartPr>
      <w:docPartBody>
        <w:p w:rsidR="00463C65" w:rsidRDefault="004B3C4E" w:rsidP="004B3C4E">
          <w:pPr>
            <w:pStyle w:val="813C6D8328AB4B9CB3EB7BAFE362DFC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FED54C104A3144D9B52BA075BB78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54A8-BD21-405E-8F15-AF22421A274C}"/>
      </w:docPartPr>
      <w:docPartBody>
        <w:p w:rsidR="00463C65" w:rsidRDefault="004B3C4E" w:rsidP="004B3C4E">
          <w:pPr>
            <w:pStyle w:val="FED54C104A3144D9B52BA075BB786638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B6272"/>
    <w:rsid w:val="000C743F"/>
    <w:rsid w:val="00127007"/>
    <w:rsid w:val="001A6CC9"/>
    <w:rsid w:val="00245D28"/>
    <w:rsid w:val="0026665D"/>
    <w:rsid w:val="00463C65"/>
    <w:rsid w:val="004B3C4E"/>
    <w:rsid w:val="00652FC8"/>
    <w:rsid w:val="00741A0F"/>
    <w:rsid w:val="0091590F"/>
    <w:rsid w:val="00A960ED"/>
    <w:rsid w:val="00B8563F"/>
    <w:rsid w:val="00C32504"/>
    <w:rsid w:val="00C5470F"/>
    <w:rsid w:val="00C73CA7"/>
    <w:rsid w:val="00E95B13"/>
    <w:rsid w:val="00E95FC4"/>
    <w:rsid w:val="00ED5065"/>
    <w:rsid w:val="00F8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C4E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EAD26A4747EF428A87BD52F2116B9FFD">
    <w:name w:val="EAD26A4747EF428A87BD52F2116B9FFD"/>
    <w:rsid w:val="00A960ED"/>
  </w:style>
  <w:style w:type="paragraph" w:customStyle="1" w:styleId="E9E3A46C2897435D97712B11CC75D28F">
    <w:name w:val="E9E3A46C2897435D97712B11CC75D28F"/>
    <w:rsid w:val="00A960ED"/>
  </w:style>
  <w:style w:type="paragraph" w:customStyle="1" w:styleId="3154B735649343D18E2831CB1792E9F5">
    <w:name w:val="3154B735649343D18E2831CB1792E9F5"/>
    <w:rsid w:val="00A960ED"/>
  </w:style>
  <w:style w:type="paragraph" w:customStyle="1" w:styleId="F93A4E54559F4D788812801DD804F03E">
    <w:name w:val="F93A4E54559F4D788812801DD804F03E"/>
    <w:rsid w:val="00A960ED"/>
  </w:style>
  <w:style w:type="paragraph" w:customStyle="1" w:styleId="C4BA7B6FF4EF4C67906673706B4194E2">
    <w:name w:val="C4BA7B6FF4EF4C67906673706B4194E2"/>
    <w:rsid w:val="000B6272"/>
  </w:style>
  <w:style w:type="paragraph" w:customStyle="1" w:styleId="E9B6D54EF51A4F0F988A54566E5EB9D9">
    <w:name w:val="E9B6D54EF51A4F0F988A54566E5EB9D9"/>
    <w:rsid w:val="00652FC8"/>
    <w:rPr>
      <w:lang w:val="en-GB" w:eastAsia="en-GB"/>
    </w:rPr>
  </w:style>
  <w:style w:type="paragraph" w:customStyle="1" w:styleId="B69D4F45101F4B019C5AE6C5D10095D2">
    <w:name w:val="B69D4F45101F4B019C5AE6C5D10095D2"/>
    <w:rsid w:val="00652FC8"/>
    <w:rPr>
      <w:lang w:val="en-GB" w:eastAsia="en-GB"/>
    </w:rPr>
  </w:style>
  <w:style w:type="paragraph" w:customStyle="1" w:styleId="D303D94986FD4495B5BAFF1D7F09AF8F">
    <w:name w:val="D303D94986FD4495B5BAFF1D7F09AF8F"/>
    <w:rsid w:val="00652FC8"/>
    <w:rPr>
      <w:lang w:val="en-GB" w:eastAsia="en-GB"/>
    </w:rPr>
  </w:style>
  <w:style w:type="paragraph" w:customStyle="1" w:styleId="67C609453D814D809432CA3E0ED51C99">
    <w:name w:val="67C609453D814D809432CA3E0ED51C99"/>
    <w:rsid w:val="00652FC8"/>
    <w:rPr>
      <w:lang w:val="en-GB" w:eastAsia="en-GB"/>
    </w:rPr>
  </w:style>
  <w:style w:type="paragraph" w:customStyle="1" w:styleId="DE64D6403A0D4A499F04DE291700C8DB">
    <w:name w:val="DE64D6403A0D4A499F04DE291700C8DB"/>
    <w:rsid w:val="00652FC8"/>
    <w:rPr>
      <w:lang w:val="en-GB" w:eastAsia="en-GB"/>
    </w:rPr>
  </w:style>
  <w:style w:type="paragraph" w:customStyle="1" w:styleId="303B28C4BD094911899A2CD93A7A5CF7">
    <w:name w:val="303B28C4BD094911899A2CD93A7A5CF7"/>
    <w:rsid w:val="00652FC8"/>
    <w:rPr>
      <w:lang w:val="en-GB" w:eastAsia="en-GB"/>
    </w:rPr>
  </w:style>
  <w:style w:type="paragraph" w:customStyle="1" w:styleId="DC9A1D332F7243AABBCA91F6876D5D6E">
    <w:name w:val="DC9A1D332F7243AABBCA91F6876D5D6E"/>
    <w:rsid w:val="00652FC8"/>
    <w:rPr>
      <w:lang w:val="en-GB" w:eastAsia="en-GB"/>
    </w:rPr>
  </w:style>
  <w:style w:type="paragraph" w:customStyle="1" w:styleId="FD0ADC0F89EB40C6A5AE5F500A0CBDF3">
    <w:name w:val="FD0ADC0F89EB40C6A5AE5F500A0CBDF3"/>
    <w:rsid w:val="00652FC8"/>
    <w:rPr>
      <w:lang w:val="en-GB" w:eastAsia="en-GB"/>
    </w:rPr>
  </w:style>
  <w:style w:type="paragraph" w:customStyle="1" w:styleId="18C585E08A77401DBBF1CD99F406B8AD">
    <w:name w:val="18C585E08A77401DBBF1CD99F406B8AD"/>
    <w:rsid w:val="00652FC8"/>
    <w:rPr>
      <w:lang w:val="en-GB" w:eastAsia="en-GB"/>
    </w:rPr>
  </w:style>
  <w:style w:type="paragraph" w:customStyle="1" w:styleId="E4D070C2EA014E6EBE46119E5D95DB2A">
    <w:name w:val="E4D070C2EA014E6EBE46119E5D95DB2A"/>
    <w:rsid w:val="00652FC8"/>
    <w:rPr>
      <w:lang w:val="en-GB" w:eastAsia="en-GB"/>
    </w:rPr>
  </w:style>
  <w:style w:type="paragraph" w:customStyle="1" w:styleId="099CF0FE45914732A982B756986A7628">
    <w:name w:val="099CF0FE45914732A982B756986A7628"/>
    <w:rsid w:val="00652FC8"/>
    <w:rPr>
      <w:lang w:val="en-GB" w:eastAsia="en-GB"/>
    </w:rPr>
  </w:style>
  <w:style w:type="paragraph" w:customStyle="1" w:styleId="846959BAE50445D4BC4E75BB8F9D17F0">
    <w:name w:val="846959BAE50445D4BC4E75BB8F9D17F0"/>
    <w:rsid w:val="00652FC8"/>
    <w:rPr>
      <w:lang w:val="en-GB" w:eastAsia="en-GB"/>
    </w:rPr>
  </w:style>
  <w:style w:type="paragraph" w:customStyle="1" w:styleId="D5BE98262DA24F6691FD12D18196F52A">
    <w:name w:val="D5BE98262DA24F6691FD12D18196F52A"/>
    <w:rsid w:val="00652FC8"/>
    <w:rPr>
      <w:lang w:val="en-GB" w:eastAsia="en-GB"/>
    </w:rPr>
  </w:style>
  <w:style w:type="paragraph" w:customStyle="1" w:styleId="AB92132881BB4C258645BF5B479C1897">
    <w:name w:val="AB92132881BB4C258645BF5B479C1897"/>
    <w:rsid w:val="00652FC8"/>
    <w:rPr>
      <w:lang w:val="en-GB" w:eastAsia="en-GB"/>
    </w:rPr>
  </w:style>
  <w:style w:type="paragraph" w:customStyle="1" w:styleId="9EF14F333E4F475DB43B5332CA0A76C2">
    <w:name w:val="9EF14F333E4F475DB43B5332CA0A76C2"/>
    <w:rsid w:val="00652FC8"/>
    <w:rPr>
      <w:lang w:val="en-GB" w:eastAsia="en-GB"/>
    </w:rPr>
  </w:style>
  <w:style w:type="paragraph" w:customStyle="1" w:styleId="4C9D05BD618745DE9FEB05C9B8554FCB">
    <w:name w:val="4C9D05BD618745DE9FEB05C9B8554FCB"/>
    <w:rsid w:val="00652FC8"/>
    <w:rPr>
      <w:lang w:val="en-GB" w:eastAsia="en-GB"/>
    </w:rPr>
  </w:style>
  <w:style w:type="paragraph" w:customStyle="1" w:styleId="0D3061FB199C415AAEE21918CBD01945">
    <w:name w:val="0D3061FB199C415AAEE21918CBD01945"/>
    <w:rsid w:val="00652FC8"/>
    <w:rPr>
      <w:lang w:val="en-GB" w:eastAsia="en-GB"/>
    </w:rPr>
  </w:style>
  <w:style w:type="paragraph" w:customStyle="1" w:styleId="82D14D2B6E8F4B76906D524E396784DE">
    <w:name w:val="82D14D2B6E8F4B76906D524E396784DE"/>
    <w:rsid w:val="00652FC8"/>
    <w:rPr>
      <w:lang w:val="en-GB" w:eastAsia="en-GB"/>
    </w:rPr>
  </w:style>
  <w:style w:type="paragraph" w:customStyle="1" w:styleId="171A53ECC01947C48E85B88AB5B5CEE1">
    <w:name w:val="171A53ECC01947C48E85B88AB5B5CEE1"/>
    <w:rsid w:val="00652FC8"/>
    <w:rPr>
      <w:lang w:val="en-GB" w:eastAsia="en-GB"/>
    </w:rPr>
  </w:style>
  <w:style w:type="paragraph" w:customStyle="1" w:styleId="58D1B4F506AB49F9B75B9AE44724A974">
    <w:name w:val="58D1B4F506AB49F9B75B9AE44724A974"/>
    <w:rsid w:val="00652FC8"/>
    <w:rPr>
      <w:lang w:val="en-GB" w:eastAsia="en-GB"/>
    </w:rPr>
  </w:style>
  <w:style w:type="paragraph" w:customStyle="1" w:styleId="EE137AAA68A94BACBB23E2FA485602EE">
    <w:name w:val="EE137AAA68A94BACBB23E2FA485602EE"/>
    <w:rsid w:val="00652FC8"/>
    <w:rPr>
      <w:lang w:val="en-GB" w:eastAsia="en-GB"/>
    </w:rPr>
  </w:style>
  <w:style w:type="paragraph" w:customStyle="1" w:styleId="1034875690214267BF4A5971BA41B061">
    <w:name w:val="1034875690214267BF4A5971BA41B061"/>
    <w:rsid w:val="004B3C4E"/>
    <w:rPr>
      <w:lang w:val="en-GB" w:eastAsia="en-GB"/>
    </w:rPr>
  </w:style>
  <w:style w:type="paragraph" w:customStyle="1" w:styleId="BCA960168D66429A8448002B0C0F9108">
    <w:name w:val="BCA960168D66429A8448002B0C0F9108"/>
    <w:rsid w:val="004B3C4E"/>
    <w:rPr>
      <w:lang w:val="en-GB" w:eastAsia="en-GB"/>
    </w:rPr>
  </w:style>
  <w:style w:type="paragraph" w:customStyle="1" w:styleId="231FDC15FCEA44EBA182E190AF40FE37">
    <w:name w:val="231FDC15FCEA44EBA182E190AF40FE37"/>
    <w:rsid w:val="004B3C4E"/>
    <w:rPr>
      <w:lang w:val="en-GB" w:eastAsia="en-GB"/>
    </w:rPr>
  </w:style>
  <w:style w:type="paragraph" w:customStyle="1" w:styleId="404EB5DC8BC849A9BC9D1A11842919F5">
    <w:name w:val="404EB5DC8BC849A9BC9D1A11842919F5"/>
    <w:rsid w:val="004B3C4E"/>
    <w:rPr>
      <w:lang w:val="en-GB" w:eastAsia="en-GB"/>
    </w:rPr>
  </w:style>
  <w:style w:type="paragraph" w:customStyle="1" w:styleId="C81344ACDCF546DC82A8D8B5295F3034">
    <w:name w:val="C81344ACDCF546DC82A8D8B5295F3034"/>
    <w:rsid w:val="004B3C4E"/>
    <w:rPr>
      <w:lang w:val="en-GB" w:eastAsia="en-GB"/>
    </w:rPr>
  </w:style>
  <w:style w:type="paragraph" w:customStyle="1" w:styleId="6F72972CB2A54B31B412506677FB63F6">
    <w:name w:val="6F72972CB2A54B31B412506677FB63F6"/>
    <w:rsid w:val="004B3C4E"/>
    <w:rPr>
      <w:lang w:val="en-GB" w:eastAsia="en-GB"/>
    </w:rPr>
  </w:style>
  <w:style w:type="paragraph" w:customStyle="1" w:styleId="4F562A4447B048C5B896986978902426">
    <w:name w:val="4F562A4447B048C5B896986978902426"/>
    <w:rsid w:val="004B3C4E"/>
    <w:rPr>
      <w:lang w:val="en-GB" w:eastAsia="en-GB"/>
    </w:rPr>
  </w:style>
  <w:style w:type="paragraph" w:customStyle="1" w:styleId="0E13CFAA43804A40821D814AC124A2C7">
    <w:name w:val="0E13CFAA43804A40821D814AC124A2C7"/>
    <w:rsid w:val="004B3C4E"/>
    <w:rPr>
      <w:lang w:val="en-GB" w:eastAsia="en-GB"/>
    </w:rPr>
  </w:style>
  <w:style w:type="paragraph" w:customStyle="1" w:styleId="4F85253562744CA1988DE10A009EB1A3">
    <w:name w:val="4F85253562744CA1988DE10A009EB1A3"/>
    <w:rsid w:val="004B3C4E"/>
    <w:rPr>
      <w:lang w:val="en-GB" w:eastAsia="en-GB"/>
    </w:rPr>
  </w:style>
  <w:style w:type="paragraph" w:customStyle="1" w:styleId="DA4F49E860224B539A8B6EFF38BA6B26">
    <w:name w:val="DA4F49E860224B539A8B6EFF38BA6B26"/>
    <w:rsid w:val="004B3C4E"/>
    <w:rPr>
      <w:lang w:val="en-GB" w:eastAsia="en-GB"/>
    </w:rPr>
  </w:style>
  <w:style w:type="paragraph" w:customStyle="1" w:styleId="1DF7BF2B05034A2D800959E091B8CC26">
    <w:name w:val="1DF7BF2B05034A2D800959E091B8CC26"/>
    <w:rsid w:val="004B3C4E"/>
    <w:rPr>
      <w:lang w:val="en-GB" w:eastAsia="en-GB"/>
    </w:rPr>
  </w:style>
  <w:style w:type="paragraph" w:customStyle="1" w:styleId="2C38FA740BF443E289C087C3DD4674F5">
    <w:name w:val="2C38FA740BF443E289C087C3DD4674F5"/>
    <w:rsid w:val="004B3C4E"/>
    <w:rPr>
      <w:lang w:val="en-GB" w:eastAsia="en-GB"/>
    </w:rPr>
  </w:style>
  <w:style w:type="paragraph" w:customStyle="1" w:styleId="8AF2E12B83B0439FA45C1BD12FADB663">
    <w:name w:val="8AF2E12B83B0439FA45C1BD12FADB663"/>
    <w:rsid w:val="004B3C4E"/>
    <w:rPr>
      <w:lang w:val="en-GB" w:eastAsia="en-GB"/>
    </w:rPr>
  </w:style>
  <w:style w:type="paragraph" w:customStyle="1" w:styleId="527B5BBB6833438DA255C3B046FCED46">
    <w:name w:val="527B5BBB6833438DA255C3B046FCED46"/>
    <w:rsid w:val="004B3C4E"/>
    <w:rPr>
      <w:lang w:val="en-GB" w:eastAsia="en-GB"/>
    </w:rPr>
  </w:style>
  <w:style w:type="paragraph" w:customStyle="1" w:styleId="66FF319834BD41D2942F6CC12F8439F9">
    <w:name w:val="66FF319834BD41D2942F6CC12F8439F9"/>
    <w:rsid w:val="004B3C4E"/>
    <w:rPr>
      <w:lang w:val="en-GB" w:eastAsia="en-GB"/>
    </w:rPr>
  </w:style>
  <w:style w:type="paragraph" w:customStyle="1" w:styleId="D15AF70E355F4DE485FD93C0B838E54A">
    <w:name w:val="D15AF70E355F4DE485FD93C0B838E54A"/>
    <w:rsid w:val="004B3C4E"/>
    <w:rPr>
      <w:lang w:val="en-GB" w:eastAsia="en-GB"/>
    </w:rPr>
  </w:style>
  <w:style w:type="paragraph" w:customStyle="1" w:styleId="CEC347D090E74DCD9D759BAACFC923C9">
    <w:name w:val="CEC347D090E74DCD9D759BAACFC923C9"/>
    <w:rsid w:val="004B3C4E"/>
    <w:rPr>
      <w:lang w:val="en-GB" w:eastAsia="en-GB"/>
    </w:rPr>
  </w:style>
  <w:style w:type="paragraph" w:customStyle="1" w:styleId="5DE2305426EC4306B2C58B9A00269C32">
    <w:name w:val="5DE2305426EC4306B2C58B9A00269C32"/>
    <w:rsid w:val="004B3C4E"/>
    <w:rPr>
      <w:lang w:val="en-GB" w:eastAsia="en-GB"/>
    </w:rPr>
  </w:style>
  <w:style w:type="paragraph" w:customStyle="1" w:styleId="8F4C662E9A9F4ED380F0CA8D1AB60ACD">
    <w:name w:val="8F4C662E9A9F4ED380F0CA8D1AB60ACD"/>
    <w:rsid w:val="004B3C4E"/>
    <w:rPr>
      <w:lang w:val="en-GB" w:eastAsia="en-GB"/>
    </w:rPr>
  </w:style>
  <w:style w:type="paragraph" w:customStyle="1" w:styleId="016BDC4B8CA945AB8804EC9E1358FBD4">
    <w:name w:val="016BDC4B8CA945AB8804EC9E1358FBD4"/>
    <w:rsid w:val="004B3C4E"/>
    <w:rPr>
      <w:lang w:val="en-GB" w:eastAsia="en-GB"/>
    </w:rPr>
  </w:style>
  <w:style w:type="paragraph" w:customStyle="1" w:styleId="610E96458F95452CB4FCB25072D27E5F">
    <w:name w:val="610E96458F95452CB4FCB25072D27E5F"/>
    <w:rsid w:val="004B3C4E"/>
    <w:rPr>
      <w:lang w:val="en-GB" w:eastAsia="en-GB"/>
    </w:rPr>
  </w:style>
  <w:style w:type="paragraph" w:customStyle="1" w:styleId="8B2C2660714F42149C9B5ECEFE1A6590">
    <w:name w:val="8B2C2660714F42149C9B5ECEFE1A6590"/>
    <w:rsid w:val="004B3C4E"/>
    <w:rPr>
      <w:lang w:val="en-GB" w:eastAsia="en-GB"/>
    </w:rPr>
  </w:style>
  <w:style w:type="paragraph" w:customStyle="1" w:styleId="813C6D8328AB4B9CB3EB7BAFE362DFC3">
    <w:name w:val="813C6D8328AB4B9CB3EB7BAFE362DFC3"/>
    <w:rsid w:val="004B3C4E"/>
    <w:rPr>
      <w:lang w:val="en-GB" w:eastAsia="en-GB"/>
    </w:rPr>
  </w:style>
  <w:style w:type="paragraph" w:customStyle="1" w:styleId="FED54C104A3144D9B52BA075BB786638">
    <w:name w:val="FED54C104A3144D9B52BA075BB786638"/>
    <w:rsid w:val="004B3C4E"/>
    <w:rPr>
      <w:lang w:val="en-GB" w:eastAsia="en-GB"/>
    </w:rPr>
  </w:style>
  <w:style w:type="paragraph" w:customStyle="1" w:styleId="663E92CFFE48404DACA135294A52FEF3">
    <w:name w:val="663E92CFFE48404DACA135294A52FEF3"/>
    <w:rsid w:val="004B3C4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3</cp:revision>
  <dcterms:created xsi:type="dcterms:W3CDTF">2021-09-22T09:22:00Z</dcterms:created>
  <dcterms:modified xsi:type="dcterms:W3CDTF">2021-09-22T09:22:00Z</dcterms:modified>
</cp:coreProperties>
</file>