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3C4F" w14:textId="77777777" w:rsidR="00681728" w:rsidRPr="00B4403D" w:rsidRDefault="00681728" w:rsidP="00681728">
      <w:pPr>
        <w:pStyle w:val="PlainText"/>
        <w:rPr>
          <w:rFonts w:ascii="Georgia" w:hAnsi="Georgia" w:cs="Arial"/>
          <w:sz w:val="22"/>
          <w:szCs w:val="22"/>
          <w:lang w:val="mk-MK"/>
        </w:rPr>
      </w:pPr>
      <w:r w:rsidRPr="00B4403D">
        <w:rPr>
          <w:rFonts w:ascii="Georgia" w:hAnsi="Georgia" w:cs="Arial"/>
          <w:sz w:val="22"/>
          <w:szCs w:val="22"/>
          <w:lang w:val="mk-MK"/>
        </w:rPr>
        <w:t xml:space="preserve">УНИВЕРЗИТЕТ </w:t>
      </w:r>
      <w:r w:rsidRPr="00B4403D">
        <w:rPr>
          <w:rFonts w:ascii="Georgia" w:hAnsi="Georgia" w:cs="Arial"/>
          <w:sz w:val="22"/>
          <w:szCs w:val="22"/>
        </w:rPr>
        <w:t>“</w:t>
      </w:r>
      <w:r w:rsidRPr="00B4403D">
        <w:rPr>
          <w:rFonts w:ascii="Georgia" w:hAnsi="Georgia" w:cs="Arial"/>
          <w:sz w:val="22"/>
          <w:szCs w:val="22"/>
          <w:lang w:val="mk-MK"/>
        </w:rPr>
        <w:t>СВ</w:t>
      </w:r>
      <w:r w:rsidRPr="00B4403D">
        <w:rPr>
          <w:rFonts w:ascii="Georgia" w:hAnsi="Georgia" w:cs="Arial"/>
          <w:sz w:val="22"/>
          <w:szCs w:val="22"/>
        </w:rPr>
        <w:t>.</w:t>
      </w:r>
      <w:r w:rsidRPr="00B4403D">
        <w:rPr>
          <w:rFonts w:ascii="Georgia" w:hAnsi="Georgia" w:cs="Arial"/>
          <w:sz w:val="22"/>
          <w:szCs w:val="22"/>
          <w:lang w:val="mk-MK"/>
        </w:rPr>
        <w:t xml:space="preserve"> КИРИЛ И МЕТОДИЈ</w:t>
      </w:r>
      <w:r w:rsidRPr="00B4403D">
        <w:rPr>
          <w:rFonts w:ascii="Georgia" w:hAnsi="Georgia" w:cs="Arial"/>
          <w:sz w:val="22"/>
          <w:szCs w:val="22"/>
        </w:rPr>
        <w:t>”</w:t>
      </w:r>
      <w:r w:rsidRPr="00B4403D">
        <w:rPr>
          <w:rFonts w:ascii="Georgia" w:hAnsi="Georgia" w:cs="Arial"/>
          <w:sz w:val="22"/>
          <w:szCs w:val="22"/>
          <w:lang w:val="mk-MK"/>
        </w:rPr>
        <w:t xml:space="preserve"> Скопје</w:t>
      </w:r>
    </w:p>
    <w:p w14:paraId="18C960AB" w14:textId="77777777" w:rsidR="00681728" w:rsidRPr="00B4403D" w:rsidRDefault="00681728" w:rsidP="00681728">
      <w:pPr>
        <w:pStyle w:val="PlainText"/>
        <w:rPr>
          <w:rFonts w:ascii="Georgia" w:hAnsi="Georgia" w:cs="Arial"/>
          <w:sz w:val="22"/>
          <w:szCs w:val="22"/>
          <w:lang w:val="mk-MK"/>
        </w:rPr>
      </w:pPr>
      <w:r w:rsidRPr="00B4403D">
        <w:rPr>
          <w:rFonts w:ascii="Georgia" w:hAnsi="Georgia" w:cs="Arial"/>
          <w:sz w:val="22"/>
          <w:szCs w:val="22"/>
          <w:lang w:val="mk-MK"/>
        </w:rPr>
        <w:t>АРХИТЕКТОНСКИ ФАКУЛТЕТ -</w:t>
      </w:r>
      <w:r w:rsidRPr="00B4403D">
        <w:rPr>
          <w:rFonts w:ascii="Georgia" w:hAnsi="Georgia" w:cs="Arial"/>
          <w:sz w:val="22"/>
          <w:szCs w:val="22"/>
        </w:rPr>
        <w:t xml:space="preserve"> </w:t>
      </w:r>
      <w:r w:rsidRPr="00B4403D">
        <w:rPr>
          <w:rFonts w:ascii="Georgia" w:hAnsi="Georgia" w:cs="Arial"/>
          <w:sz w:val="22"/>
          <w:szCs w:val="22"/>
          <w:lang w:val="mk-MK"/>
        </w:rPr>
        <w:t>СКОПЈЕ</w:t>
      </w:r>
    </w:p>
    <w:p w14:paraId="008E3BEB" w14:textId="133E5C22" w:rsidR="00681728" w:rsidRPr="00B4403D" w:rsidRDefault="00681728" w:rsidP="00681728">
      <w:pPr>
        <w:pStyle w:val="PlainText"/>
        <w:rPr>
          <w:rFonts w:ascii="Georgia" w:hAnsi="Georgia" w:cs="Arial"/>
          <w:sz w:val="22"/>
          <w:szCs w:val="22"/>
          <w:lang w:val="mk-MK"/>
        </w:rPr>
      </w:pPr>
      <w:r w:rsidRPr="00B4403D">
        <w:rPr>
          <w:rFonts w:ascii="Georgia" w:hAnsi="Georgia" w:cs="Arial"/>
          <w:sz w:val="22"/>
          <w:szCs w:val="22"/>
          <w:lang w:val="mk-MK"/>
        </w:rPr>
        <w:t>08 Бр.6/____од _____202</w:t>
      </w:r>
      <w:r w:rsidR="00F958BC">
        <w:rPr>
          <w:rFonts w:ascii="Georgia" w:hAnsi="Georgia" w:cs="Arial"/>
          <w:sz w:val="22"/>
          <w:szCs w:val="22"/>
        </w:rPr>
        <w:t>5</w:t>
      </w:r>
      <w:r w:rsidRPr="00B4403D">
        <w:rPr>
          <w:rFonts w:ascii="Georgia" w:hAnsi="Georgia" w:cs="Arial"/>
          <w:sz w:val="22"/>
          <w:szCs w:val="22"/>
          <w:lang w:val="mk-MK"/>
        </w:rPr>
        <w:t xml:space="preserve"> година</w:t>
      </w:r>
    </w:p>
    <w:p w14:paraId="6B9D57E5" w14:textId="77777777" w:rsidR="00681728" w:rsidRPr="00B4403D" w:rsidRDefault="00681728" w:rsidP="00681728">
      <w:pPr>
        <w:spacing w:after="0"/>
        <w:rPr>
          <w:rFonts w:ascii="Georgia" w:hAnsi="Georgia"/>
          <w:lang w:val="mk-MK"/>
        </w:rPr>
      </w:pPr>
    </w:p>
    <w:p w14:paraId="0E41EEDF" w14:textId="77777777" w:rsidR="00681728" w:rsidRPr="00B4403D" w:rsidRDefault="00681728" w:rsidP="00681728">
      <w:pPr>
        <w:spacing w:after="0"/>
        <w:rPr>
          <w:rFonts w:ascii="Georgia" w:hAnsi="Georgia"/>
          <w:lang w:val="mk-MK"/>
        </w:rPr>
      </w:pPr>
    </w:p>
    <w:p w14:paraId="44470BA6" w14:textId="58813C17" w:rsidR="00681728" w:rsidRPr="00B4403D" w:rsidRDefault="00591542" w:rsidP="00B4403D">
      <w:pPr>
        <w:rPr>
          <w:rFonts w:ascii="Georgia" w:hAnsi="Georgia"/>
          <w:lang w:val="mk-MK"/>
        </w:rPr>
      </w:pPr>
      <w:r w:rsidRPr="00B4403D">
        <w:rPr>
          <w:rFonts w:ascii="Georgia" w:hAnsi="Georgia" w:cs="Arial"/>
          <w:lang w:val="mk-MK"/>
        </w:rPr>
        <w:t xml:space="preserve">Врз основа на член 62 од Статутот на Архитектонскиот факултет-Скопје </w:t>
      </w:r>
      <w:r w:rsidRPr="00B4403D">
        <w:rPr>
          <w:rFonts w:ascii="Georgia" w:hAnsi="Georgia"/>
          <w:lang w:val="mk-MK"/>
        </w:rPr>
        <w:t>(Универзитетски гласник бр 473/2019)</w:t>
      </w:r>
      <w:r w:rsidRPr="00B4403D">
        <w:rPr>
          <w:rFonts w:ascii="Georgia" w:hAnsi="Georgia" w:cs="Arial"/>
          <w:lang w:val="mk-MK"/>
        </w:rPr>
        <w:t xml:space="preserve">, Наставно-научниот совет на </w:t>
      </w:r>
      <w:r w:rsidR="00B4403D" w:rsidRPr="00B4403D">
        <w:rPr>
          <w:rFonts w:ascii="Georgia" w:hAnsi="Georgia" w:cs="Arial"/>
          <w:lang w:val="mk-MK"/>
        </w:rPr>
        <w:t>3</w:t>
      </w:r>
      <w:r w:rsidRPr="00B4403D">
        <w:rPr>
          <w:rFonts w:ascii="Georgia" w:hAnsi="Georgia" w:cs="Arial"/>
        </w:rPr>
        <w:t>.</w:t>
      </w:r>
      <w:r w:rsidRPr="00B4403D">
        <w:rPr>
          <w:rFonts w:ascii="Georgia" w:hAnsi="Georgia" w:cs="Arial"/>
          <w:lang w:val="mk-MK"/>
        </w:rPr>
        <w:t>сед</w:t>
      </w:r>
      <w:r w:rsidRPr="00B4403D">
        <w:rPr>
          <w:rFonts w:ascii="Georgia" w:hAnsi="Georgia" w:cs="Arial"/>
        </w:rPr>
        <w:softHyphen/>
      </w:r>
      <w:r w:rsidRPr="00B4403D">
        <w:rPr>
          <w:rFonts w:ascii="Georgia" w:hAnsi="Georgia" w:cs="Arial"/>
          <w:lang w:val="mk-MK"/>
        </w:rPr>
        <w:t>ни</w:t>
      </w:r>
      <w:r w:rsidRPr="00B4403D">
        <w:rPr>
          <w:rFonts w:ascii="Georgia" w:hAnsi="Georgia" w:cs="Arial"/>
        </w:rPr>
        <w:softHyphen/>
      </w:r>
      <w:r w:rsidRPr="00B4403D">
        <w:rPr>
          <w:rFonts w:ascii="Georgia" w:hAnsi="Georgia" w:cs="Arial"/>
          <w:lang w:val="mk-MK"/>
        </w:rPr>
        <w:t>ца</w:t>
      </w:r>
      <w:r w:rsidRPr="00B4403D">
        <w:rPr>
          <w:rFonts w:ascii="Georgia" w:hAnsi="Georgia" w:cs="Arial"/>
        </w:rPr>
        <w:softHyphen/>
      </w:r>
      <w:r w:rsidRPr="00B4403D">
        <w:rPr>
          <w:rFonts w:ascii="Georgia" w:hAnsi="Georgia" w:cs="Arial"/>
          <w:lang w:val="mk-MK"/>
        </w:rPr>
        <w:t xml:space="preserve"> одржан</w:t>
      </w:r>
      <w:r w:rsidRPr="00B4403D">
        <w:rPr>
          <w:rFonts w:ascii="Georgia" w:hAnsi="Georgia" w:cs="Arial"/>
        </w:rPr>
        <w:t>a</w:t>
      </w:r>
      <w:r w:rsidRPr="00B4403D">
        <w:rPr>
          <w:rFonts w:ascii="Georgia" w:hAnsi="Georgia" w:cs="Arial"/>
          <w:lang w:val="mk-MK"/>
        </w:rPr>
        <w:t xml:space="preserve"> на </w:t>
      </w:r>
      <w:r w:rsidR="00B4403D" w:rsidRPr="00B4403D">
        <w:rPr>
          <w:rFonts w:ascii="Georgia" w:hAnsi="Georgia" w:cs="Arial"/>
          <w:lang w:val="mk-MK"/>
        </w:rPr>
        <w:t>14</w:t>
      </w:r>
      <w:r w:rsidRPr="00B4403D">
        <w:rPr>
          <w:rFonts w:ascii="Georgia" w:hAnsi="Georgia" w:cs="Arial"/>
          <w:lang w:val="mk-MK"/>
        </w:rPr>
        <w:t>.</w:t>
      </w:r>
      <w:r w:rsidR="00B4403D" w:rsidRPr="00B4403D">
        <w:rPr>
          <w:rFonts w:ascii="Georgia" w:hAnsi="Georgia" w:cs="Arial"/>
          <w:lang w:val="mk-MK"/>
        </w:rPr>
        <w:t>2</w:t>
      </w:r>
      <w:r w:rsidRPr="00B4403D">
        <w:rPr>
          <w:rFonts w:ascii="Georgia" w:hAnsi="Georgia" w:cs="Arial"/>
          <w:lang w:val="mk-MK"/>
        </w:rPr>
        <w:t>.202</w:t>
      </w:r>
      <w:r w:rsidR="00B4403D" w:rsidRPr="00B4403D">
        <w:rPr>
          <w:rFonts w:ascii="Georgia" w:hAnsi="Georgia" w:cs="Arial"/>
          <w:lang w:val="mk-MK"/>
        </w:rPr>
        <w:t>5</w:t>
      </w:r>
      <w:r w:rsidRPr="00B4403D">
        <w:rPr>
          <w:rFonts w:ascii="Georgia" w:hAnsi="Georgia" w:cs="Arial"/>
          <w:lang w:val="mk-MK"/>
        </w:rPr>
        <w:t xml:space="preserve"> година, донесе</w:t>
      </w:r>
    </w:p>
    <w:p w14:paraId="7496CB6C" w14:textId="77777777" w:rsidR="00681728" w:rsidRPr="00B4403D" w:rsidRDefault="00681728" w:rsidP="00681728">
      <w:pPr>
        <w:pStyle w:val="NoSpacing"/>
        <w:jc w:val="center"/>
        <w:rPr>
          <w:rFonts w:ascii="Georgia" w:hAnsi="Georgia"/>
          <w:b/>
        </w:rPr>
      </w:pPr>
      <w:r w:rsidRPr="00B4403D">
        <w:rPr>
          <w:rFonts w:ascii="Georgia" w:hAnsi="Georgia"/>
          <w:b/>
        </w:rPr>
        <w:t>ОДЛУКА</w:t>
      </w:r>
    </w:p>
    <w:p w14:paraId="5806F28E" w14:textId="546710DA" w:rsidR="00681728" w:rsidRPr="00B4403D" w:rsidRDefault="00681728" w:rsidP="00681728">
      <w:pPr>
        <w:pStyle w:val="NoSpacing"/>
        <w:jc w:val="center"/>
        <w:rPr>
          <w:rFonts w:ascii="Georgia" w:hAnsi="Georgia"/>
        </w:rPr>
      </w:pPr>
      <w:proofErr w:type="spellStart"/>
      <w:r w:rsidRPr="00B4403D">
        <w:rPr>
          <w:rFonts w:ascii="Georgia" w:hAnsi="Georgia"/>
        </w:rPr>
        <w:t>за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усвојување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на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теми</w:t>
      </w:r>
      <w:proofErr w:type="spellEnd"/>
      <w:r w:rsidRPr="00B4403D">
        <w:rPr>
          <w:rFonts w:ascii="Georgia" w:hAnsi="Georgia"/>
        </w:rPr>
        <w:t xml:space="preserve"> и </w:t>
      </w:r>
      <w:proofErr w:type="spellStart"/>
      <w:r w:rsidRPr="00B4403D">
        <w:rPr>
          <w:rFonts w:ascii="Georgia" w:hAnsi="Georgia"/>
        </w:rPr>
        <w:t>ментори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за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изработка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на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магистерски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работи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за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завршниот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испит</w:t>
      </w:r>
      <w:proofErr w:type="spellEnd"/>
      <w:r w:rsidR="00E86D03" w:rsidRPr="00B4403D">
        <w:rPr>
          <w:rFonts w:ascii="Georgia" w:hAnsi="Georgia"/>
          <w:lang w:val="mk-MK"/>
        </w:rPr>
        <w:t>,</w:t>
      </w:r>
      <w:r w:rsidRPr="00B4403D">
        <w:rPr>
          <w:rFonts w:ascii="Georgia" w:hAnsi="Georgia"/>
        </w:rPr>
        <w:t xml:space="preserve"> </w:t>
      </w:r>
      <w:r w:rsidR="00E86D03" w:rsidRPr="00B4403D">
        <w:rPr>
          <w:rFonts w:ascii="Georgia" w:hAnsi="Georgia"/>
          <w:lang w:val="mk-MK"/>
        </w:rPr>
        <w:t xml:space="preserve">во </w:t>
      </w:r>
      <w:r w:rsidR="00591542" w:rsidRPr="00B4403D">
        <w:rPr>
          <w:rFonts w:ascii="Georgia" w:hAnsi="Georgia"/>
          <w:lang w:val="mk-MK"/>
        </w:rPr>
        <w:t>летн</w:t>
      </w:r>
      <w:r w:rsidR="00E86D03" w:rsidRPr="00B4403D">
        <w:rPr>
          <w:rFonts w:ascii="Georgia" w:hAnsi="Georgia"/>
          <w:lang w:val="mk-MK"/>
        </w:rPr>
        <w:t xml:space="preserve">иот семестар </w:t>
      </w:r>
      <w:proofErr w:type="spellStart"/>
      <w:r w:rsidRPr="00B4403D">
        <w:rPr>
          <w:rFonts w:ascii="Georgia" w:hAnsi="Georgia"/>
        </w:rPr>
        <w:t>во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учебната</w:t>
      </w:r>
      <w:proofErr w:type="spellEnd"/>
      <w:r w:rsidRPr="00B4403D">
        <w:rPr>
          <w:rFonts w:ascii="Georgia" w:hAnsi="Georgia"/>
        </w:rPr>
        <w:t xml:space="preserve"> 202</w:t>
      </w:r>
      <w:r w:rsidR="00B4403D" w:rsidRPr="00B4403D">
        <w:rPr>
          <w:rFonts w:ascii="Georgia" w:hAnsi="Georgia"/>
          <w:lang w:val="mk-MK"/>
        </w:rPr>
        <w:t>4</w:t>
      </w:r>
      <w:r w:rsidRPr="00B4403D">
        <w:rPr>
          <w:rFonts w:ascii="Georgia" w:hAnsi="Georgia"/>
        </w:rPr>
        <w:t>/20</w:t>
      </w:r>
      <w:r w:rsidRPr="00B4403D">
        <w:rPr>
          <w:rFonts w:ascii="Georgia" w:hAnsi="Georgia"/>
          <w:lang w:val="mk-MK"/>
        </w:rPr>
        <w:t>2</w:t>
      </w:r>
      <w:r w:rsidR="00B4403D" w:rsidRPr="00B4403D">
        <w:rPr>
          <w:rFonts w:ascii="Georgia" w:hAnsi="Georgia"/>
          <w:lang w:val="mk-MK"/>
        </w:rPr>
        <w:t>5</w:t>
      </w:r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година</w:t>
      </w:r>
      <w:proofErr w:type="spellEnd"/>
      <w:r w:rsidRPr="00B4403D">
        <w:rPr>
          <w:rFonts w:ascii="Georgia" w:hAnsi="Georgia"/>
          <w:lang w:val="mk-MK"/>
        </w:rPr>
        <w:t xml:space="preserve"> </w:t>
      </w:r>
    </w:p>
    <w:p w14:paraId="1D942966" w14:textId="77777777" w:rsidR="00681728" w:rsidRPr="00B4403D" w:rsidRDefault="00681728" w:rsidP="00681728">
      <w:pPr>
        <w:autoSpaceDE w:val="0"/>
        <w:autoSpaceDN w:val="0"/>
        <w:adjustRightInd w:val="0"/>
        <w:jc w:val="center"/>
        <w:rPr>
          <w:rFonts w:ascii="Georgia" w:hAnsi="Georgia" w:cs="Arial-BoldMT"/>
          <w:b/>
          <w:bCs/>
          <w:lang w:val="mk-MK"/>
        </w:rPr>
      </w:pPr>
    </w:p>
    <w:p w14:paraId="701B577A" w14:textId="410FAB23" w:rsidR="00681728" w:rsidRPr="00B4403D" w:rsidRDefault="00681728" w:rsidP="00783B25">
      <w:pPr>
        <w:ind w:left="720" w:hanging="720"/>
        <w:jc w:val="both"/>
        <w:rPr>
          <w:rFonts w:ascii="Georgia" w:hAnsi="Georgia"/>
        </w:rPr>
      </w:pPr>
      <w:r w:rsidRPr="00B4403D">
        <w:rPr>
          <w:rFonts w:ascii="Georgia" w:hAnsi="Georgia"/>
        </w:rPr>
        <w:t>I</w:t>
      </w:r>
      <w:r w:rsidR="00E86D03" w:rsidRPr="00B4403D">
        <w:rPr>
          <w:rFonts w:ascii="Georgia" w:hAnsi="Georgia"/>
          <w:lang w:val="mk-MK"/>
        </w:rPr>
        <w:t>.</w:t>
      </w:r>
      <w:r w:rsidRPr="00B4403D">
        <w:rPr>
          <w:rFonts w:ascii="Georgia" w:hAnsi="Georgia"/>
        </w:rPr>
        <w:tab/>
      </w:r>
      <w:proofErr w:type="spellStart"/>
      <w:r w:rsidRPr="00B4403D">
        <w:rPr>
          <w:rFonts w:ascii="Georgia" w:hAnsi="Georgia"/>
        </w:rPr>
        <w:t>Се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прифаќаат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следните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теми</w:t>
      </w:r>
      <w:proofErr w:type="spellEnd"/>
      <w:r w:rsidRPr="00B4403D">
        <w:rPr>
          <w:rFonts w:ascii="Georgia" w:hAnsi="Georgia"/>
        </w:rPr>
        <w:t xml:space="preserve"> и </w:t>
      </w:r>
      <w:proofErr w:type="spellStart"/>
      <w:r w:rsidRPr="00B4403D">
        <w:rPr>
          <w:rFonts w:ascii="Georgia" w:hAnsi="Georgia"/>
        </w:rPr>
        <w:t>ментори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за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изработка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на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магистерски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работи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за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завршниот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испит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во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учебната</w:t>
      </w:r>
      <w:proofErr w:type="spellEnd"/>
      <w:r w:rsidRPr="00B4403D">
        <w:rPr>
          <w:rFonts w:ascii="Georgia" w:hAnsi="Georgia"/>
        </w:rPr>
        <w:t xml:space="preserve"> 20</w:t>
      </w:r>
      <w:r w:rsidRPr="00B4403D">
        <w:rPr>
          <w:rFonts w:ascii="Georgia" w:hAnsi="Georgia"/>
          <w:lang w:val="mk-MK"/>
        </w:rPr>
        <w:t>2</w:t>
      </w:r>
      <w:r w:rsidR="00B4403D" w:rsidRPr="00B4403D">
        <w:rPr>
          <w:rFonts w:ascii="Georgia" w:hAnsi="Georgia"/>
          <w:lang w:val="mk-MK"/>
        </w:rPr>
        <w:t>4</w:t>
      </w:r>
      <w:r w:rsidRPr="00B4403D">
        <w:rPr>
          <w:rFonts w:ascii="Georgia" w:hAnsi="Georgia"/>
        </w:rPr>
        <w:t>/20</w:t>
      </w:r>
      <w:r w:rsidRPr="00B4403D">
        <w:rPr>
          <w:rFonts w:ascii="Georgia" w:hAnsi="Georgia"/>
          <w:lang w:val="mk-MK"/>
        </w:rPr>
        <w:t>2</w:t>
      </w:r>
      <w:r w:rsidR="00B4403D" w:rsidRPr="00B4403D">
        <w:rPr>
          <w:rFonts w:ascii="Georgia" w:hAnsi="Georgia"/>
          <w:lang w:val="mk-MK"/>
        </w:rPr>
        <w:t>5</w:t>
      </w:r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година</w:t>
      </w:r>
      <w:proofErr w:type="spellEnd"/>
      <w:r w:rsidRPr="00B4403D">
        <w:rPr>
          <w:rFonts w:ascii="Georgia" w:hAnsi="Georgia"/>
        </w:rPr>
        <w:t xml:space="preserve"> </w:t>
      </w:r>
      <w:r w:rsidRPr="00B4403D">
        <w:rPr>
          <w:rFonts w:ascii="Georgia" w:hAnsi="Georgia"/>
          <w:lang w:val="mk-MK"/>
        </w:rPr>
        <w:t>во</w:t>
      </w:r>
      <w:r w:rsidRPr="00B4403D">
        <w:rPr>
          <w:rFonts w:ascii="Georgia" w:hAnsi="Georgia"/>
        </w:rPr>
        <w:t xml:space="preserve"> </w:t>
      </w:r>
      <w:r w:rsidR="00591542" w:rsidRPr="00B4403D">
        <w:rPr>
          <w:rFonts w:ascii="Georgia" w:hAnsi="Georgia"/>
          <w:lang w:val="mk-MK"/>
        </w:rPr>
        <w:t>летн</w:t>
      </w:r>
      <w:r w:rsidRPr="00B4403D">
        <w:rPr>
          <w:rFonts w:ascii="Georgia" w:hAnsi="Georgia"/>
          <w:lang w:val="mk-MK"/>
        </w:rPr>
        <w:t>иот семе</w:t>
      </w:r>
      <w:bookmarkStart w:id="0" w:name="_GoBack"/>
      <w:bookmarkEnd w:id="0"/>
      <w:proofErr w:type="spellStart"/>
      <w:r w:rsidRPr="00B4403D">
        <w:rPr>
          <w:rFonts w:ascii="Georgia" w:hAnsi="Georgia"/>
        </w:rPr>
        <w:t>стар</w:t>
      </w:r>
      <w:proofErr w:type="spellEnd"/>
      <w:r w:rsidRPr="00B4403D">
        <w:rPr>
          <w:rFonts w:ascii="Georgia" w:hAnsi="Georgia"/>
        </w:rPr>
        <w:t>:</w:t>
      </w:r>
    </w:p>
    <w:p w14:paraId="284B7B88" w14:textId="4392D9DE" w:rsidR="00783B25" w:rsidRPr="00B4403D" w:rsidRDefault="00783B25" w:rsidP="00783B25">
      <w:pPr>
        <w:pStyle w:val="ListParagraph"/>
        <w:spacing w:after="0" w:line="240" w:lineRule="auto"/>
        <w:rPr>
          <w:rFonts w:ascii="Georgia" w:hAnsi="Georgia" w:cstheme="minorHAnsi"/>
          <w:color w:val="auto"/>
          <w:lang w:val="mk-MK"/>
        </w:rPr>
      </w:pPr>
    </w:p>
    <w:p w14:paraId="64043C21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Митко Хаџи-Пуља</w:t>
      </w:r>
    </w:p>
    <w:p w14:paraId="1183AD09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0391ED18" w14:textId="77777777" w:rsidR="00B4403D" w:rsidRPr="00B4403D" w:rsidRDefault="00B4403D" w:rsidP="00B4403D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АРХИТЕКТУРА И КУЛТУРА</w:t>
      </w:r>
      <w:r w:rsidRPr="00B4403D">
        <w:rPr>
          <w:rFonts w:ascii="Georgia" w:hAnsi="Georgia" w:cstheme="minorHAnsi"/>
          <w:b/>
          <w:color w:val="auto"/>
        </w:rPr>
        <w:t>:</w:t>
      </w:r>
      <w:r w:rsidRPr="00B4403D">
        <w:rPr>
          <w:rFonts w:ascii="Georgia" w:hAnsi="Georgia" w:cstheme="minorHAnsi"/>
          <w:b/>
          <w:color w:val="auto"/>
          <w:lang w:val="mk-MK"/>
        </w:rPr>
        <w:t xml:space="preserve"> ИНТЕРПОЛАЦИИ ПОМЕЃУ ПОСТОЕЧКИ ОБЈЕКТИ/ПРОСТОРИ СО РАЗНОРОДНИ ПРОГРАМСКИ СОДРЖИНИ</w:t>
      </w:r>
    </w:p>
    <w:p w14:paraId="10415563" w14:textId="77777777" w:rsidR="00B4403D" w:rsidRPr="00B4403D" w:rsidRDefault="00B4403D" w:rsidP="00B4403D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АРХИТЕКТУРА И КУЛТУРА</w:t>
      </w:r>
      <w:r w:rsidRPr="00B4403D">
        <w:rPr>
          <w:rFonts w:ascii="Georgia" w:hAnsi="Georgia" w:cstheme="minorHAnsi"/>
          <w:b/>
          <w:color w:val="auto"/>
        </w:rPr>
        <w:t>:</w:t>
      </w:r>
      <w:r w:rsidRPr="00B4403D">
        <w:rPr>
          <w:rFonts w:ascii="Georgia" w:hAnsi="Georgia" w:cstheme="minorHAnsi"/>
          <w:b/>
          <w:color w:val="auto"/>
          <w:lang w:val="mk-MK"/>
        </w:rPr>
        <w:t xml:space="preserve"> ВНАТРЕШНА АРХИТЕКТУРА, ИНТЕРПОЛАЦИИ, РЕПРОГРАМИРАЊЕ ВО  ПОСТОЕЧКИ АРХИТЕКТОНСКИ ОБЈЕКТИ/ПРОСТОРИ</w:t>
      </w:r>
    </w:p>
    <w:p w14:paraId="35757C20" w14:textId="77777777" w:rsidR="00B4403D" w:rsidRPr="00B4403D" w:rsidRDefault="00B4403D" w:rsidP="00B4403D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АРХИТЕКТУРА И ПРИРОДА</w:t>
      </w:r>
      <w:r w:rsidRPr="00B4403D">
        <w:rPr>
          <w:rFonts w:ascii="Georgia" w:hAnsi="Georgia" w:cstheme="minorHAnsi"/>
          <w:b/>
          <w:color w:val="auto"/>
        </w:rPr>
        <w:t xml:space="preserve">: </w:t>
      </w:r>
      <w:r w:rsidRPr="00B4403D">
        <w:rPr>
          <w:rFonts w:ascii="Georgia" w:hAnsi="Georgia" w:cstheme="minorHAnsi"/>
          <w:b/>
          <w:color w:val="auto"/>
          <w:lang w:val="mk-MK"/>
        </w:rPr>
        <w:t>АРХИТЕКТУРА ВО ПРИРОДА</w:t>
      </w:r>
    </w:p>
    <w:p w14:paraId="7727A433" w14:textId="77777777" w:rsidR="00B4403D" w:rsidRPr="00B4403D" w:rsidRDefault="00B4403D" w:rsidP="00B4403D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АРХИТЕКТУРА И ПРИРОДА</w:t>
      </w:r>
      <w:r w:rsidRPr="00B4403D">
        <w:rPr>
          <w:rFonts w:ascii="Georgia" w:hAnsi="Georgia" w:cstheme="minorHAnsi"/>
          <w:b/>
          <w:color w:val="auto"/>
        </w:rPr>
        <w:t>:</w:t>
      </w:r>
      <w:r w:rsidRPr="00B4403D">
        <w:rPr>
          <w:rFonts w:ascii="Georgia" w:hAnsi="Georgia" w:cstheme="minorHAnsi"/>
          <w:b/>
          <w:color w:val="auto"/>
          <w:lang w:val="mk-MK"/>
        </w:rPr>
        <w:t xml:space="preserve"> ПРИРОДА ВО АРХИТЕКТУРАТА</w:t>
      </w:r>
    </w:p>
    <w:p w14:paraId="46D32ACB" w14:textId="77777777" w:rsidR="00B4403D" w:rsidRPr="00B4403D" w:rsidRDefault="00B4403D" w:rsidP="00B4403D">
      <w:pPr>
        <w:spacing w:after="0" w:line="240" w:lineRule="auto"/>
        <w:rPr>
          <w:rFonts w:ascii="Georgia" w:eastAsia="Arial" w:hAnsi="Georgia" w:cstheme="minorHAnsi"/>
          <w:color w:val="FF0000"/>
        </w:rPr>
      </w:pPr>
    </w:p>
    <w:p w14:paraId="2E1D87BD" w14:textId="77777777" w:rsidR="00B4403D" w:rsidRPr="00B4403D" w:rsidRDefault="00B4403D" w:rsidP="00B4403D">
      <w:pPr>
        <w:spacing w:after="0" w:line="240" w:lineRule="auto"/>
        <w:rPr>
          <w:rFonts w:ascii="Georgia" w:eastAsia="Arial" w:hAnsi="Georgia" w:cstheme="minorHAnsi"/>
          <w:color w:val="FF0000"/>
        </w:rPr>
      </w:pPr>
    </w:p>
    <w:p w14:paraId="3DED16E8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eastAsia="Arial" w:hAnsi="Georgia" w:cstheme="minorHAnsi"/>
          <w:lang w:val="mk-MK"/>
        </w:rPr>
        <w:t>Проф. д-р Анетa Христова-Поповска</w:t>
      </w:r>
    </w:p>
    <w:p w14:paraId="4B94936E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b/>
          <w:lang w:val="mk-MK"/>
        </w:rPr>
      </w:pPr>
    </w:p>
    <w:p w14:paraId="1DE8B1F0" w14:textId="77777777" w:rsidR="00B4403D" w:rsidRPr="00B4403D" w:rsidRDefault="00B4403D" w:rsidP="00B4403D">
      <w:pPr>
        <w:pStyle w:val="ListParagraph"/>
        <w:numPr>
          <w:ilvl w:val="0"/>
          <w:numId w:val="13"/>
        </w:numPr>
        <w:spacing w:after="0" w:line="240" w:lineRule="auto"/>
        <w:ind w:left="700"/>
        <w:rPr>
          <w:rFonts w:ascii="Georgia" w:hAnsi="Georgia" w:cstheme="minorHAnsi"/>
          <w:b/>
          <w:color w:val="auto"/>
        </w:rPr>
      </w:pPr>
      <w:r w:rsidRPr="00B4403D">
        <w:rPr>
          <w:rFonts w:ascii="Georgia" w:hAnsi="Georgia"/>
          <w:b/>
          <w:color w:val="auto"/>
          <w:lang w:val="mk-MK"/>
        </w:rPr>
        <w:t>УРБАНИ ЛАБОРАТОРИИ НА НОВИ КОНЦЕПТИ НА ЈАВНИ ЗГРАДИ</w:t>
      </w:r>
    </w:p>
    <w:p w14:paraId="02FF08E7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theme="minorHAnsi"/>
          <w:b/>
          <w:color w:val="FF0000"/>
        </w:rPr>
      </w:pPr>
    </w:p>
    <w:p w14:paraId="0D0528B0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Михајло Зиноски</w:t>
      </w:r>
    </w:p>
    <w:p w14:paraId="19F6A635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2653078D" w14:textId="77777777" w:rsidR="00B4403D" w:rsidRPr="00B4403D" w:rsidRDefault="00B4403D" w:rsidP="00B4403D">
      <w:pPr>
        <w:pStyle w:val="ListParagraph"/>
        <w:numPr>
          <w:ilvl w:val="0"/>
          <w:numId w:val="2"/>
        </w:numPr>
        <w:rPr>
          <w:rFonts w:ascii="Georgia" w:hAnsi="Georgia" w:cstheme="minorHAnsi"/>
          <w:b/>
          <w:color w:val="auto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АРХИТЕКТОНСКО ИСТРАЖУВАЊЕ ВО ОБЛАСТА НА ТРАНСФОРМАТИВНИТЕ ТИПОЛОГИИ</w:t>
      </w:r>
    </w:p>
    <w:p w14:paraId="5A5581AD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theme="minorHAnsi"/>
          <w:b/>
          <w:color w:val="auto"/>
        </w:rPr>
      </w:pPr>
    </w:p>
    <w:p w14:paraId="09CD6CCC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Александар Радевски</w:t>
      </w:r>
    </w:p>
    <w:p w14:paraId="28D3961E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color w:val="FF0000"/>
          <w:lang w:val="mk-MK"/>
        </w:rPr>
      </w:pPr>
    </w:p>
    <w:p w14:paraId="5832C5BA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СОВРЕМЕНИ ИНДУСТРИСКИ И СТОПАНСКИ КАПАЦИТЕТИ</w:t>
      </w:r>
    </w:p>
    <w:p w14:paraId="2ED85FB1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bCs/>
          <w:color w:val="auto"/>
        </w:rPr>
        <w:t>КОНТЕКСТУАЛНО ЧИТАЊЕ НА ИНДУСТРИСКОТО НАСЛЕДСТВО</w:t>
      </w:r>
    </w:p>
    <w:p w14:paraId="3DDBCB17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bCs/>
          <w:color w:val="auto"/>
          <w:lang w:val="mk-MK"/>
        </w:rPr>
        <w:t>ИНДУСТРИЈА ПОКРАЈ ИНФРАСТРУКТУРА</w:t>
      </w:r>
    </w:p>
    <w:p w14:paraId="340AF744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bCs/>
          <w:color w:val="auto"/>
          <w:lang w:val="mk-MK"/>
        </w:rPr>
        <w:t>ИНДУСТРИЈА ВО ГРАД</w:t>
      </w:r>
    </w:p>
    <w:p w14:paraId="23BCB13D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18E83A38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Марија Мано-Велевска</w:t>
      </w:r>
    </w:p>
    <w:p w14:paraId="200E2DA5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5AF9C85D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ПРОСТОРНИ АСЕМБЛАЖИ</w:t>
      </w:r>
    </w:p>
    <w:p w14:paraId="3B88852E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color w:val="FF0000"/>
          <w:lang w:val="mk-MK"/>
        </w:rPr>
      </w:pPr>
    </w:p>
    <w:p w14:paraId="7F6A170A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Јован Ивановски</w:t>
      </w:r>
    </w:p>
    <w:p w14:paraId="2402D8F7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1C4A38CD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АРХИТЕКТОНСКО РЕПРОЕКТИРАЊЕ НА МЕСТА</w:t>
      </w:r>
      <w:r w:rsidRPr="00B4403D">
        <w:rPr>
          <w:rFonts w:ascii="Georgia" w:hAnsi="Georgia" w:cstheme="minorHAnsi"/>
          <w:b/>
          <w:color w:val="auto"/>
        </w:rPr>
        <w:t xml:space="preserve">, </w:t>
      </w:r>
      <w:r w:rsidRPr="00B4403D">
        <w:rPr>
          <w:rFonts w:ascii="Georgia" w:hAnsi="Georgia" w:cstheme="minorHAnsi"/>
          <w:b/>
          <w:color w:val="auto"/>
          <w:lang w:val="mk-MK"/>
        </w:rPr>
        <w:t xml:space="preserve">ГРАДБИ И ПРОСТОРИ </w:t>
      </w:r>
    </w:p>
    <w:p w14:paraId="76CAADFA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b/>
          <w:lang w:val="mk-MK"/>
        </w:rPr>
      </w:pPr>
    </w:p>
    <w:p w14:paraId="35ADB07E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Вонр. проф. д-р Саша Тасиќ</w:t>
      </w:r>
    </w:p>
    <w:p w14:paraId="6358A996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5B6EDB33" w14:textId="77777777" w:rsidR="00B4403D" w:rsidRPr="00B4403D" w:rsidRDefault="00B4403D" w:rsidP="00B4403D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ИСТРАЖУВАЊЕ ВО КОЛЕКТИВНАТА ФОРМА ПОСЛЕ 1964</w:t>
      </w:r>
    </w:p>
    <w:p w14:paraId="46DC0918" w14:textId="77777777" w:rsidR="00B4403D" w:rsidRPr="00B4403D" w:rsidRDefault="00B4403D" w:rsidP="00B4403D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СОВРЕМЕНО ДОМУВАЊЕ</w:t>
      </w:r>
    </w:p>
    <w:p w14:paraId="0255C832" w14:textId="77777777" w:rsidR="00B4403D" w:rsidRPr="00B4403D" w:rsidRDefault="00B4403D" w:rsidP="00B4403D">
      <w:pPr>
        <w:pStyle w:val="ListParagraph"/>
        <w:numPr>
          <w:ilvl w:val="1"/>
          <w:numId w:val="3"/>
        </w:numPr>
        <w:spacing w:after="0" w:line="240" w:lineRule="auto"/>
        <w:ind w:left="851" w:hanging="284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 xml:space="preserve">ХОТЕЛ </w:t>
      </w:r>
      <w:r w:rsidRPr="00B4403D">
        <w:rPr>
          <w:rFonts w:ascii="Georgia" w:hAnsi="Georgia" w:cstheme="minorHAnsi"/>
          <w:b/>
          <w:color w:val="auto"/>
        </w:rPr>
        <w:t>:</w:t>
      </w:r>
      <w:r w:rsidRPr="00B4403D">
        <w:rPr>
          <w:rFonts w:ascii="Georgia" w:hAnsi="Georgia" w:cstheme="minorHAnsi"/>
          <w:b/>
          <w:color w:val="auto"/>
          <w:lang w:val="mk-MK"/>
        </w:rPr>
        <w:t>НОВИ ТРЕНДОВИ, НОВИ ХОТЕЛИ (ХОТЕЛ ОД 10 – 100 СОБИ)</w:t>
      </w:r>
    </w:p>
    <w:p w14:paraId="2FEDDDE9" w14:textId="77777777" w:rsidR="00B4403D" w:rsidRPr="00B4403D" w:rsidRDefault="00B4403D" w:rsidP="00B4403D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hd w:val="clear" w:color="auto" w:fill="FFFFFF"/>
          <w:lang w:val="mk-MK"/>
        </w:rPr>
      </w:pPr>
      <w:r w:rsidRPr="00B4403D">
        <w:rPr>
          <w:rFonts w:ascii="Georgia" w:hAnsi="Georgia" w:cstheme="minorHAnsi"/>
          <w:b/>
          <w:bCs/>
          <w:color w:val="auto"/>
          <w:shd w:val="clear" w:color="auto" w:fill="FFFFFF"/>
          <w:lang w:val="mk-MK"/>
        </w:rPr>
        <w:t>АРХИТЕКТУРА ЗА ДЕЦА / ГРАДИНА ЗА ДЕЦА</w:t>
      </w:r>
    </w:p>
    <w:p w14:paraId="536712E1" w14:textId="77777777" w:rsidR="00B4403D" w:rsidRPr="00B4403D" w:rsidRDefault="00B4403D" w:rsidP="00B4403D">
      <w:pPr>
        <w:pStyle w:val="ListParagraph"/>
        <w:numPr>
          <w:ilvl w:val="1"/>
          <w:numId w:val="3"/>
        </w:numPr>
        <w:spacing w:after="0"/>
        <w:ind w:left="851" w:hanging="284"/>
        <w:rPr>
          <w:rFonts w:ascii="Georgia" w:hAnsi="Georgia" w:cstheme="minorHAnsi"/>
          <w:b/>
          <w:bCs/>
          <w:color w:val="auto"/>
          <w:shd w:val="clear" w:color="auto" w:fill="FFFFFF"/>
          <w:lang w:val="mk-MK"/>
        </w:rPr>
      </w:pPr>
      <w:r w:rsidRPr="00B4403D">
        <w:rPr>
          <w:rFonts w:ascii="Georgia" w:hAnsi="Georgia" w:cstheme="minorHAnsi"/>
          <w:b/>
          <w:bCs/>
          <w:color w:val="auto"/>
          <w:shd w:val="clear" w:color="auto" w:fill="FFFFFF"/>
          <w:lang w:val="mk-MK"/>
        </w:rPr>
        <w:t>АРХИТЕКТУРА ЗА ТРЕТО ЖИВОТНО ДОБА</w:t>
      </w:r>
    </w:p>
    <w:p w14:paraId="344C2D69" w14:textId="77777777" w:rsidR="00B4403D" w:rsidRPr="00B4403D" w:rsidRDefault="00B4403D" w:rsidP="00B4403D">
      <w:pPr>
        <w:spacing w:after="0"/>
        <w:ind w:firstLine="567"/>
        <w:rPr>
          <w:rFonts w:ascii="Georgia" w:hAnsi="Georgia" w:cstheme="minorHAnsi"/>
          <w:bCs/>
          <w:shd w:val="clear" w:color="auto" w:fill="FFFFFF"/>
          <w:lang w:val="mk-MK"/>
        </w:rPr>
      </w:pPr>
      <w:r w:rsidRPr="00B4403D">
        <w:rPr>
          <w:rFonts w:ascii="Georgia" w:hAnsi="Georgia" w:cstheme="minorHAnsi"/>
          <w:bCs/>
          <w:shd w:val="clear" w:color="auto" w:fill="FFFFFF"/>
        </w:rPr>
        <w:t>•    </w:t>
      </w:r>
      <w:r w:rsidRPr="00B4403D">
        <w:rPr>
          <w:rFonts w:ascii="Georgia" w:hAnsi="Georgia" w:cstheme="minorHAnsi"/>
          <w:b/>
          <w:bCs/>
          <w:shd w:val="clear" w:color="auto" w:fill="FFFFFF"/>
          <w:lang w:val="mk-MK"/>
        </w:rPr>
        <w:t>УЧЕЊЕ И ДОМУВАЊЕ / СТУДЕНТСКИ ДОМ ЗА XXI ВЕК</w:t>
      </w:r>
    </w:p>
    <w:p w14:paraId="6976EFA8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b/>
          <w:color w:val="FF0000"/>
          <w:lang w:val="mk-MK"/>
        </w:rPr>
      </w:pPr>
    </w:p>
    <w:p w14:paraId="12D4EA0F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Вонр. проф. д-р Мери Батакоја</w:t>
      </w:r>
    </w:p>
    <w:p w14:paraId="0D23F5C1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37979859" w14:textId="77777777" w:rsidR="00B4403D" w:rsidRPr="00B4403D" w:rsidRDefault="00B4403D" w:rsidP="00B4403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</w:rPr>
      </w:pPr>
      <w:r w:rsidRPr="00B4403D">
        <w:rPr>
          <w:rFonts w:ascii="Georgia" w:eastAsia="Times New Roman" w:hAnsi="Georgia" w:cs="Times New Roman"/>
          <w:b/>
          <w:bCs/>
          <w:color w:val="auto"/>
          <w:lang w:val="mk-MK"/>
        </w:rPr>
        <w:t>АРХИТЕКТУРАТА НА НОВАТА МУЗЕОЛОГИЈА</w:t>
      </w:r>
      <w:r w:rsidRPr="00B4403D">
        <w:rPr>
          <w:rFonts w:ascii="Georgia" w:eastAsia="Times New Roman" w:hAnsi="Georgia" w:cs="Times New Roman"/>
          <w:b/>
          <w:bCs/>
          <w:color w:val="auto"/>
        </w:rPr>
        <w:t>:</w:t>
      </w:r>
    </w:p>
    <w:p w14:paraId="4DBC60C1" w14:textId="77777777" w:rsidR="00B4403D" w:rsidRPr="00B4403D" w:rsidRDefault="00B4403D" w:rsidP="00B4403D">
      <w:pPr>
        <w:pStyle w:val="ListParagraph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</w:rPr>
      </w:pPr>
      <w:r w:rsidRPr="00B4403D">
        <w:rPr>
          <w:rFonts w:ascii="Georgia" w:eastAsia="Times New Roman" w:hAnsi="Georgia" w:cs="Times New Roman"/>
          <w:b/>
          <w:bCs/>
          <w:color w:val="auto"/>
          <w:lang w:val="mk-MK"/>
        </w:rPr>
        <w:t>ОД МУЗЕЈ-ЗГРАДА ДО МУЗЕЈ-ТЕРИТОРИЈА</w:t>
      </w:r>
    </w:p>
    <w:p w14:paraId="4ED89E75" w14:textId="77777777" w:rsidR="00B4403D" w:rsidRPr="00B4403D" w:rsidRDefault="00B4403D" w:rsidP="00B4403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</w:rPr>
      </w:pPr>
      <w:r w:rsidRPr="00B4403D">
        <w:rPr>
          <w:rFonts w:ascii="Georgia" w:eastAsia="Times New Roman" w:hAnsi="Georgia" w:cs="Times New Roman"/>
          <w:b/>
          <w:bCs/>
          <w:color w:val="auto"/>
          <w:lang w:val="mk-MK"/>
        </w:rPr>
        <w:t>УЧИЛИШТЕ</w:t>
      </w:r>
      <w:r w:rsidRPr="00B4403D">
        <w:rPr>
          <w:rFonts w:ascii="Georgia" w:eastAsia="Times New Roman" w:hAnsi="Georgia" w:cs="Times New Roman"/>
          <w:b/>
          <w:bCs/>
          <w:color w:val="auto"/>
        </w:rPr>
        <w:t>: </w:t>
      </w:r>
      <w:r w:rsidRPr="00B4403D">
        <w:rPr>
          <w:rFonts w:ascii="Georgia" w:eastAsia="Times New Roman" w:hAnsi="Georgia" w:cs="Times New Roman"/>
          <w:b/>
          <w:bCs/>
          <w:color w:val="auto"/>
          <w:lang w:val="mk-MK"/>
        </w:rPr>
        <w:t xml:space="preserve">АСПЕКТИ НА АЛТЕРНАТИВНИТЕ </w:t>
      </w:r>
    </w:p>
    <w:p w14:paraId="6743E03E" w14:textId="77777777" w:rsidR="00B4403D" w:rsidRPr="00B4403D" w:rsidRDefault="00B4403D" w:rsidP="00B4403D">
      <w:pPr>
        <w:pStyle w:val="ListParagraph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</w:rPr>
      </w:pPr>
      <w:r w:rsidRPr="00B4403D">
        <w:rPr>
          <w:rFonts w:ascii="Georgia" w:eastAsia="Times New Roman" w:hAnsi="Georgia" w:cs="Times New Roman"/>
          <w:b/>
          <w:bCs/>
          <w:color w:val="auto"/>
          <w:lang w:val="mk-MK"/>
        </w:rPr>
        <w:t>МОДЕЛИ И ПЕДАГОГИИ</w:t>
      </w:r>
    </w:p>
    <w:p w14:paraId="31FEA063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theme="minorHAnsi"/>
          <w:color w:val="auto"/>
        </w:rPr>
      </w:pPr>
    </w:p>
    <w:p w14:paraId="105BC518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Вонр. проф. д-р Горан Мицковски</w:t>
      </w:r>
    </w:p>
    <w:p w14:paraId="2BA4D601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</w:p>
    <w:p w14:paraId="6DB2A540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bCs/>
          <w:color w:val="auto"/>
          <w:lang w:val="mk-MK"/>
        </w:rPr>
        <w:t>ИНДУСТРИЈА ВО ГРАД</w:t>
      </w:r>
    </w:p>
    <w:p w14:paraId="797A6DA0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bCs/>
          <w:color w:val="auto"/>
        </w:rPr>
        <w:t>КОНТЕКСТУАЛНО ЧИТАЊЕ НА ИНДУСТРИСКОТО НАСЛЕДСТВО</w:t>
      </w:r>
    </w:p>
    <w:p w14:paraId="68CC8A2F" w14:textId="77777777" w:rsidR="00B4403D" w:rsidRPr="00B4403D" w:rsidRDefault="00B4403D" w:rsidP="00B4403D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bCs/>
          <w:color w:val="auto"/>
          <w:lang w:val="mk-MK"/>
        </w:rPr>
        <w:t>ПРИРОДНО ОСВЕТЛЕНИ ФАБРИКИ</w:t>
      </w:r>
    </w:p>
    <w:p w14:paraId="09DE1F0B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theme="minorHAnsi"/>
          <w:color w:val="auto"/>
        </w:rPr>
      </w:pPr>
    </w:p>
    <w:p w14:paraId="2959A70A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Доц. д-р Благоја Бајковски</w:t>
      </w:r>
    </w:p>
    <w:p w14:paraId="6F69ED64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4DC50F76" w14:textId="77777777" w:rsidR="00B4403D" w:rsidRPr="00B4403D" w:rsidRDefault="00B4403D" w:rsidP="00B4403D">
      <w:pPr>
        <w:pStyle w:val="ListParagraph"/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auto"/>
        </w:rPr>
      </w:pPr>
      <w:r w:rsidRPr="00B4403D">
        <w:rPr>
          <w:rFonts w:ascii="Georgia" w:eastAsia="Times New Roman" w:hAnsi="Georgia" w:cs="Times New Roman"/>
          <w:b/>
          <w:bCs/>
          <w:color w:val="auto"/>
          <w:lang w:val="mk-MK"/>
        </w:rPr>
        <w:t>ТИПОЛОГИЈА ПЛУС</w:t>
      </w:r>
      <w:r w:rsidRPr="00B4403D">
        <w:rPr>
          <w:rFonts w:ascii="Georgia" w:eastAsia="Times New Roman" w:hAnsi="Georgia" w:cs="Times New Roman"/>
          <w:b/>
          <w:bCs/>
          <w:color w:val="auto"/>
        </w:rPr>
        <w:t>:</w:t>
      </w:r>
      <w:r w:rsidRPr="00B4403D">
        <w:rPr>
          <w:rFonts w:ascii="Georgia" w:eastAsia="Times New Roman" w:hAnsi="Georgia" w:cs="Times New Roman"/>
          <w:b/>
          <w:bCs/>
          <w:color w:val="auto"/>
          <w:lang w:val="mk-MK"/>
        </w:rPr>
        <w:t xml:space="preserve"> АРХИТЕКТУРАТА КАКО АВТОНОМНА ФОРМА</w:t>
      </w:r>
    </w:p>
    <w:p w14:paraId="1BEEFEB5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</w:p>
    <w:p w14:paraId="3AAE1B41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  <w:r w:rsidRPr="00B4403D">
        <w:rPr>
          <w:rFonts w:ascii="Georgia" w:hAnsi="Georgia" w:cs="Arial"/>
          <w:lang w:val="mk-MK"/>
        </w:rPr>
        <w:t>Проф. д-р Дивна Пенчиќ</w:t>
      </w:r>
    </w:p>
    <w:p w14:paraId="44585A9D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</w:p>
    <w:p w14:paraId="0C991640" w14:textId="77777777" w:rsidR="00B4403D" w:rsidRPr="00B4403D" w:rsidRDefault="00B4403D" w:rsidP="00B4403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color w:val="auto"/>
          <w:lang w:val="mk-MK"/>
        </w:rPr>
      </w:pPr>
      <w:r w:rsidRPr="00B4403D">
        <w:rPr>
          <w:rFonts w:ascii="Georgia" w:hAnsi="Georgia" w:cs="Arial"/>
          <w:b/>
          <w:color w:val="auto"/>
          <w:lang w:val="mk-MK"/>
        </w:rPr>
        <w:t>ОДРЖЛИВИ И ОТПОРНИ СОСЕДСТВА</w:t>
      </w:r>
    </w:p>
    <w:p w14:paraId="67F7473A" w14:textId="77777777" w:rsidR="00B4403D" w:rsidRPr="00B4403D" w:rsidRDefault="00B4403D" w:rsidP="00B4403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b/>
          <w:color w:val="auto"/>
          <w:lang w:val="mk-MK"/>
        </w:rPr>
      </w:pPr>
      <w:r w:rsidRPr="00B4403D">
        <w:rPr>
          <w:rFonts w:ascii="Georgia" w:hAnsi="Georgia" w:cs="Arial"/>
          <w:b/>
          <w:color w:val="auto"/>
          <w:lang w:val="mk-MK"/>
        </w:rPr>
        <w:t>ОБЛИКУВАЊЕ СО ПРИРОДАТА</w:t>
      </w:r>
      <w:r w:rsidRPr="00B4403D">
        <w:rPr>
          <w:rFonts w:ascii="Georgia" w:hAnsi="Georgia" w:cs="Arial"/>
          <w:b/>
          <w:color w:val="auto"/>
        </w:rPr>
        <w:t>:</w:t>
      </w:r>
      <w:r w:rsidRPr="00B4403D">
        <w:rPr>
          <w:rFonts w:ascii="Georgia" w:hAnsi="Georgia" w:cs="Arial"/>
          <w:b/>
          <w:color w:val="auto"/>
          <w:lang w:val="mk-MK"/>
        </w:rPr>
        <w:t xml:space="preserve"> ЗЕЛЕНАТА ИНФРАСТРУКТУРА КАКО ОСНОВЕН ГРАДСКИ ЕЛЕМЕНТ ВО ПОДОБРУВАЊЕ НА ОТПОРНОСТА НА ГРАДОВИТЕ</w:t>
      </w:r>
    </w:p>
    <w:p w14:paraId="14745BD5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="Arial"/>
          <w:color w:val="FF0000"/>
          <w:lang w:val="mk-MK"/>
        </w:rPr>
      </w:pPr>
    </w:p>
    <w:p w14:paraId="4EF3B319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  <w:r w:rsidRPr="00B4403D">
        <w:rPr>
          <w:rFonts w:ascii="Georgia" w:hAnsi="Georgia" w:cs="Arial"/>
          <w:lang w:val="mk-MK"/>
        </w:rPr>
        <w:t>Проф. д-р Слободан Велевски</w:t>
      </w:r>
    </w:p>
    <w:p w14:paraId="762AB32D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</w:p>
    <w:p w14:paraId="5F28B12B" w14:textId="77777777" w:rsidR="00B4403D" w:rsidRPr="00B4403D" w:rsidRDefault="00B4403D" w:rsidP="00B4403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b/>
          <w:color w:val="auto"/>
          <w:lang w:val="mk-MK"/>
        </w:rPr>
      </w:pPr>
      <w:r w:rsidRPr="00B4403D">
        <w:rPr>
          <w:rFonts w:ascii="Georgia" w:hAnsi="Georgia" w:cs="Arial"/>
          <w:b/>
          <w:color w:val="auto"/>
          <w:lang w:val="mk-MK"/>
        </w:rPr>
        <w:t>ОБРАСЦИ НА РАСТ</w:t>
      </w:r>
    </w:p>
    <w:p w14:paraId="3721A726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b/>
          <w:lang w:val="mk-MK"/>
        </w:rPr>
      </w:pPr>
    </w:p>
    <w:p w14:paraId="21161F32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  <w:r w:rsidRPr="00B4403D">
        <w:rPr>
          <w:rFonts w:ascii="Georgia" w:hAnsi="Georgia" w:cs="Arial"/>
          <w:lang w:val="mk-MK"/>
        </w:rPr>
        <w:t>Проф. д-р Огнен Марина</w:t>
      </w:r>
    </w:p>
    <w:p w14:paraId="68B77217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</w:p>
    <w:p w14:paraId="60A0CDA5" w14:textId="77777777" w:rsidR="00B4403D" w:rsidRPr="00B4403D" w:rsidRDefault="00B4403D" w:rsidP="00B4403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color w:val="auto"/>
          <w:lang w:val="mk-MK"/>
        </w:rPr>
      </w:pPr>
      <w:r w:rsidRPr="00B4403D">
        <w:rPr>
          <w:rFonts w:ascii="Georgia" w:hAnsi="Georgia" w:cs="Arial"/>
          <w:b/>
          <w:color w:val="auto"/>
          <w:lang w:val="mk-MK"/>
        </w:rPr>
        <w:t xml:space="preserve">АРХИТЕКТУРАТА КАКО ИНФРАСТРУКТУРА </w:t>
      </w:r>
    </w:p>
    <w:p w14:paraId="13FE255C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="Arial"/>
          <w:color w:val="auto"/>
          <w:lang w:val="mk-MK"/>
        </w:rPr>
      </w:pPr>
    </w:p>
    <w:p w14:paraId="17EBFBE9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  <w:r w:rsidRPr="00B4403D">
        <w:rPr>
          <w:rFonts w:ascii="Georgia" w:hAnsi="Georgia" w:cstheme="minorHAnsi"/>
          <w:lang w:val="mk-MK"/>
        </w:rPr>
        <w:t xml:space="preserve">Вонр. проф. </w:t>
      </w:r>
      <w:r w:rsidRPr="00B4403D">
        <w:rPr>
          <w:rFonts w:ascii="Georgia" w:hAnsi="Georgia" w:cs="Arial"/>
          <w:lang w:val="mk-MK"/>
        </w:rPr>
        <w:t>д-р Димитар Папастеревски</w:t>
      </w:r>
    </w:p>
    <w:p w14:paraId="532BEA0B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</w:p>
    <w:p w14:paraId="56BE7E03" w14:textId="77777777" w:rsidR="00B4403D" w:rsidRPr="00B4403D" w:rsidRDefault="00B4403D" w:rsidP="00B4403D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  <w:b/>
          <w:color w:val="auto"/>
          <w:lang w:val="mk-MK"/>
        </w:rPr>
      </w:pPr>
      <w:r w:rsidRPr="00B4403D">
        <w:rPr>
          <w:rFonts w:ascii="Georgia" w:hAnsi="Georgia" w:cs="Arial"/>
          <w:b/>
          <w:color w:val="auto"/>
          <w:lang w:val="mk-MK"/>
        </w:rPr>
        <w:t>АРХИТЕКТУРА ВО ДРВО</w:t>
      </w:r>
    </w:p>
    <w:p w14:paraId="64F52702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color w:val="FF0000"/>
          <w:lang w:val="mk-MK"/>
        </w:rPr>
      </w:pPr>
    </w:p>
    <w:p w14:paraId="2BE6637A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  <w:r w:rsidRPr="00B4403D">
        <w:rPr>
          <w:rFonts w:ascii="Georgia" w:hAnsi="Georgia" w:cs="Arial"/>
          <w:lang w:val="mk-MK"/>
        </w:rPr>
        <w:t>Вонр. проф. д-р Александар Петровски</w:t>
      </w:r>
    </w:p>
    <w:p w14:paraId="4082FA70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="Arial"/>
          <w:color w:val="auto"/>
          <w:lang w:val="mk-MK"/>
        </w:rPr>
      </w:pPr>
    </w:p>
    <w:p w14:paraId="7BCE8096" w14:textId="77777777" w:rsidR="00B4403D" w:rsidRPr="00B4403D" w:rsidRDefault="00B4403D" w:rsidP="00B4403D">
      <w:pPr>
        <w:pStyle w:val="ListParagraph"/>
        <w:numPr>
          <w:ilvl w:val="0"/>
          <w:numId w:val="6"/>
        </w:numPr>
        <w:rPr>
          <w:rFonts w:ascii="Georgia" w:hAnsi="Georgia"/>
          <w:b/>
          <w:color w:val="auto"/>
          <w:lang w:val="mk-MK"/>
        </w:rPr>
      </w:pPr>
      <w:r w:rsidRPr="00B4403D">
        <w:rPr>
          <w:rFonts w:ascii="Georgia" w:hAnsi="Georgia"/>
          <w:b/>
          <w:color w:val="auto"/>
          <w:lang w:val="mk-MK"/>
        </w:rPr>
        <w:t>ТИПОЛОГИИ НА ОДРЖЛИВА АРХИТЕКТУРА</w:t>
      </w:r>
    </w:p>
    <w:p w14:paraId="3C27FBE5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color w:val="FF0000"/>
          <w:lang w:val="mk-MK"/>
        </w:rPr>
      </w:pPr>
    </w:p>
    <w:p w14:paraId="64F74E57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  <w:r w:rsidRPr="00B4403D">
        <w:rPr>
          <w:rFonts w:ascii="Georgia" w:hAnsi="Georgia" w:cs="Arial"/>
          <w:lang w:val="mk-MK"/>
        </w:rPr>
        <w:t>Проф. д-р Елизабета Касапова</w:t>
      </w:r>
    </w:p>
    <w:p w14:paraId="7E854AC0" w14:textId="77777777" w:rsidR="00B4403D" w:rsidRPr="00B4403D" w:rsidRDefault="00B4403D" w:rsidP="00B4403D">
      <w:pPr>
        <w:spacing w:after="0" w:line="240" w:lineRule="auto"/>
        <w:rPr>
          <w:rFonts w:ascii="Georgia" w:hAnsi="Georgia" w:cs="Arial"/>
          <w:lang w:val="mk-MK"/>
        </w:rPr>
      </w:pPr>
      <w:r w:rsidRPr="00B4403D">
        <w:rPr>
          <w:rFonts w:ascii="Georgia" w:hAnsi="Georgia" w:cstheme="minorHAnsi"/>
          <w:lang w:val="mk-MK"/>
        </w:rPr>
        <w:t xml:space="preserve">Вонр. проф. </w:t>
      </w:r>
      <w:r w:rsidRPr="00B4403D">
        <w:rPr>
          <w:rFonts w:ascii="Georgia" w:hAnsi="Georgia" w:cs="Arial"/>
          <w:lang w:val="mk-MK"/>
        </w:rPr>
        <w:t>д-р Ана Ивановска-Дескова</w:t>
      </w:r>
    </w:p>
    <w:p w14:paraId="5A919E36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="Arial"/>
          <w:color w:val="auto"/>
          <w:lang w:val="mk-MK"/>
        </w:rPr>
      </w:pPr>
    </w:p>
    <w:p w14:paraId="1F6F5E34" w14:textId="77777777" w:rsidR="00B4403D" w:rsidRPr="00B4403D" w:rsidRDefault="00B4403D" w:rsidP="00B4403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  <w:color w:val="auto"/>
          <w:lang w:val="mk-MK"/>
        </w:rPr>
      </w:pPr>
      <w:r w:rsidRPr="00B4403D">
        <w:rPr>
          <w:rFonts w:ascii="Georgia" w:hAnsi="Georgia" w:cs="Arial"/>
          <w:b/>
          <w:color w:val="auto"/>
          <w:lang w:val="mk-MK"/>
        </w:rPr>
        <w:t>АКТИВЕН ПРИСТАП КОН ГРАДИТЕЛСКОТО НАСЛЕДСТВО</w:t>
      </w:r>
    </w:p>
    <w:p w14:paraId="0E7DA98A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</w:rPr>
      </w:pPr>
    </w:p>
    <w:p w14:paraId="05DDD2E7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Проф. д-р Бојан Каранаков</w:t>
      </w:r>
    </w:p>
    <w:p w14:paraId="29F08B23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0C167F6E" w14:textId="77777777" w:rsidR="00B4403D" w:rsidRPr="00B4403D" w:rsidRDefault="00B4403D" w:rsidP="00B4403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  <w:r w:rsidRPr="00B4403D">
        <w:rPr>
          <w:rFonts w:ascii="Georgia" w:hAnsi="Georgia" w:cstheme="minorHAnsi"/>
          <w:b/>
          <w:color w:val="auto"/>
          <w:lang w:val="mk-MK"/>
        </w:rPr>
        <w:t>ПРИСТАПНА АРХИТЕКТУРА</w:t>
      </w:r>
    </w:p>
    <w:p w14:paraId="56235DE6" w14:textId="77777777" w:rsidR="00B4403D" w:rsidRPr="00B4403D" w:rsidRDefault="00B4403D" w:rsidP="00B4403D">
      <w:pPr>
        <w:pStyle w:val="ListParagraph"/>
        <w:spacing w:after="0" w:line="240" w:lineRule="auto"/>
        <w:rPr>
          <w:rFonts w:ascii="Georgia" w:hAnsi="Georgia" w:cstheme="minorHAnsi"/>
          <w:b/>
          <w:color w:val="auto"/>
          <w:lang w:val="mk-MK"/>
        </w:rPr>
      </w:pPr>
    </w:p>
    <w:p w14:paraId="25124016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  <w:r w:rsidRPr="00B4403D">
        <w:rPr>
          <w:rFonts w:ascii="Georgia" w:hAnsi="Georgia" w:cstheme="minorHAnsi"/>
          <w:lang w:val="mk-MK"/>
        </w:rPr>
        <w:t>Доц. д-р Добре Николовски</w:t>
      </w:r>
    </w:p>
    <w:p w14:paraId="483146D0" w14:textId="77777777" w:rsidR="00B4403D" w:rsidRPr="00B4403D" w:rsidRDefault="00B4403D" w:rsidP="00B4403D">
      <w:pPr>
        <w:spacing w:after="0" w:line="240" w:lineRule="auto"/>
        <w:rPr>
          <w:rFonts w:ascii="Georgia" w:hAnsi="Georgia" w:cstheme="minorHAnsi"/>
          <w:lang w:val="mk-MK"/>
        </w:rPr>
      </w:pPr>
    </w:p>
    <w:p w14:paraId="25766398" w14:textId="77777777" w:rsidR="00B4403D" w:rsidRPr="00B4403D" w:rsidRDefault="00B4403D" w:rsidP="00B4403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theme="minorHAnsi"/>
          <w:color w:val="auto"/>
          <w:lang w:val="mk-MK"/>
        </w:rPr>
      </w:pPr>
      <w:r w:rsidRPr="00B4403D">
        <w:rPr>
          <w:rFonts w:ascii="Georgia" w:hAnsi="Georgia"/>
          <w:b/>
          <w:color w:val="auto"/>
          <w:lang w:val="mk-MK"/>
        </w:rPr>
        <w:t>СВЕТЛО И СЕНКА ВО АРХИТЕКТУРА</w:t>
      </w:r>
    </w:p>
    <w:p w14:paraId="73BCF67B" w14:textId="77777777" w:rsidR="00E86D03" w:rsidRPr="00B4403D" w:rsidRDefault="00E86D03" w:rsidP="00783B25">
      <w:pPr>
        <w:pStyle w:val="ListParagraph"/>
        <w:spacing w:after="0" w:line="240" w:lineRule="auto"/>
        <w:rPr>
          <w:rFonts w:ascii="Georgia" w:hAnsi="Georgia" w:cstheme="minorHAnsi"/>
          <w:color w:val="auto"/>
          <w:lang w:val="mk-MK"/>
        </w:rPr>
      </w:pPr>
    </w:p>
    <w:p w14:paraId="6EC3C9C9" w14:textId="502F305D" w:rsidR="00681728" w:rsidRPr="00B4403D" w:rsidRDefault="00681728" w:rsidP="00681728">
      <w:pPr>
        <w:spacing w:after="0"/>
        <w:rPr>
          <w:rFonts w:ascii="Georgia" w:hAnsi="Georgia"/>
          <w:lang w:val="mk-MK"/>
        </w:rPr>
      </w:pPr>
      <w:r w:rsidRPr="00B4403D">
        <w:rPr>
          <w:rFonts w:ascii="Georgia" w:hAnsi="Georgia"/>
        </w:rPr>
        <w:t>II</w:t>
      </w:r>
      <w:r w:rsidR="00E86D03" w:rsidRPr="00B4403D">
        <w:rPr>
          <w:rFonts w:ascii="Georgia" w:hAnsi="Georgia"/>
          <w:lang w:val="mk-MK"/>
        </w:rPr>
        <w:t>.</w:t>
      </w:r>
      <w:r w:rsidRPr="00B4403D">
        <w:rPr>
          <w:rFonts w:ascii="Georgia" w:hAnsi="Georgia"/>
        </w:rPr>
        <w:tab/>
      </w:r>
      <w:proofErr w:type="spellStart"/>
      <w:r w:rsidRPr="00B4403D">
        <w:rPr>
          <w:rFonts w:ascii="Georgia" w:hAnsi="Georgia"/>
        </w:rPr>
        <w:t>Одлуката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стапува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во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сила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со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денот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на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донесувањето</w:t>
      </w:r>
      <w:proofErr w:type="spellEnd"/>
      <w:r w:rsidRPr="00B4403D">
        <w:rPr>
          <w:rFonts w:ascii="Georgia" w:hAnsi="Georgia"/>
        </w:rPr>
        <w:t>.</w:t>
      </w:r>
    </w:p>
    <w:p w14:paraId="68211FF3" w14:textId="77777777" w:rsidR="00681728" w:rsidRPr="00B4403D" w:rsidRDefault="00681728" w:rsidP="00681728">
      <w:pPr>
        <w:spacing w:after="0"/>
        <w:rPr>
          <w:rFonts w:ascii="Georgia" w:hAnsi="Georgia"/>
          <w:lang w:val="mk-MK"/>
        </w:rPr>
      </w:pPr>
    </w:p>
    <w:p w14:paraId="6B5A2B25" w14:textId="3A0DCC31" w:rsidR="00E86D03" w:rsidRPr="00B4403D" w:rsidRDefault="00681728" w:rsidP="00681728">
      <w:pPr>
        <w:rPr>
          <w:rFonts w:ascii="Georgia" w:hAnsi="Georgia"/>
          <w:lang w:val="mk-MK"/>
        </w:rPr>
      </w:pP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  <w:t xml:space="preserve">       </w:t>
      </w:r>
      <w:r w:rsidRPr="00B4403D">
        <w:rPr>
          <w:rFonts w:ascii="Georgia" w:hAnsi="Georgia"/>
          <w:lang w:val="mk-MK"/>
        </w:rPr>
        <w:t xml:space="preserve">     </w:t>
      </w:r>
      <w:r w:rsidRPr="00B4403D">
        <w:rPr>
          <w:rFonts w:ascii="Georgia" w:hAnsi="Georgia"/>
        </w:rPr>
        <w:t xml:space="preserve">   </w:t>
      </w:r>
      <w:r w:rsidRPr="00B4403D">
        <w:rPr>
          <w:rFonts w:ascii="Georgia" w:hAnsi="Georgia"/>
          <w:lang w:val="mk-MK"/>
        </w:rPr>
        <w:t xml:space="preserve">  </w:t>
      </w:r>
      <w:r w:rsidRPr="00B4403D">
        <w:rPr>
          <w:rFonts w:ascii="Georgia" w:hAnsi="Georgia"/>
        </w:rPr>
        <w:t xml:space="preserve"> </w:t>
      </w:r>
      <w:r w:rsidRPr="00B4403D">
        <w:rPr>
          <w:rFonts w:ascii="Georgia" w:hAnsi="Georgia"/>
          <w:lang w:val="mk-MK"/>
        </w:rPr>
        <w:tab/>
        <w:t xml:space="preserve">    </w:t>
      </w:r>
      <w:r w:rsidR="00B4403D" w:rsidRPr="00B4403D">
        <w:rPr>
          <w:rFonts w:ascii="Georgia" w:hAnsi="Georgia"/>
          <w:lang w:val="mk-MK"/>
        </w:rPr>
        <w:t xml:space="preserve">      </w:t>
      </w:r>
      <w:r w:rsidRPr="00B4403D">
        <w:rPr>
          <w:rFonts w:ascii="Georgia" w:hAnsi="Georgia"/>
        </w:rPr>
        <w:t>Д е к а н</w:t>
      </w:r>
      <w:r w:rsidR="00E86D03" w:rsidRPr="00B4403D">
        <w:rPr>
          <w:rFonts w:ascii="Georgia" w:hAnsi="Georgia"/>
          <w:lang w:val="mk-MK"/>
        </w:rPr>
        <w:t>,</w:t>
      </w:r>
    </w:p>
    <w:p w14:paraId="2B489ED3" w14:textId="7A4AC4D0" w:rsidR="00681728" w:rsidRPr="00B4403D" w:rsidRDefault="00681728" w:rsidP="00681728">
      <w:pPr>
        <w:rPr>
          <w:rFonts w:ascii="Georgia" w:hAnsi="Georgia"/>
          <w:lang w:val="mk-MK"/>
        </w:rPr>
      </w:pPr>
      <w:r w:rsidRPr="00B4403D">
        <w:rPr>
          <w:rFonts w:ascii="Georgia" w:hAnsi="Georgia"/>
        </w:rPr>
        <w:t xml:space="preserve"> </w:t>
      </w:r>
      <w:r w:rsidR="00B4403D">
        <w:rPr>
          <w:rFonts w:ascii="Georgia" w:hAnsi="Georgia"/>
        </w:rPr>
        <w:tab/>
      </w:r>
      <w:r w:rsid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</w:rPr>
        <w:tab/>
      </w:r>
      <w:r w:rsidRPr="00B4403D">
        <w:rPr>
          <w:rFonts w:ascii="Georgia" w:hAnsi="Georgia"/>
          <w:lang w:val="mk-MK"/>
        </w:rPr>
        <w:t xml:space="preserve">Проф. д-р </w:t>
      </w:r>
      <w:r w:rsidR="00B4403D" w:rsidRPr="00B4403D">
        <w:rPr>
          <w:rFonts w:ascii="Georgia" w:hAnsi="Georgia"/>
          <w:lang w:val="mk-MK"/>
        </w:rPr>
        <w:t>Анета Христова Поповска</w:t>
      </w:r>
      <w:r w:rsidRPr="00B4403D">
        <w:rPr>
          <w:rFonts w:ascii="Georgia" w:hAnsi="Georgia"/>
          <w:lang w:val="mk-MK"/>
        </w:rPr>
        <w:t xml:space="preserve"> </w:t>
      </w:r>
    </w:p>
    <w:p w14:paraId="07B069D5" w14:textId="77777777" w:rsidR="00681728" w:rsidRPr="00B4403D" w:rsidRDefault="00681728" w:rsidP="00681728">
      <w:pPr>
        <w:spacing w:after="0"/>
        <w:rPr>
          <w:rFonts w:ascii="Georgia" w:hAnsi="Georgia"/>
        </w:rPr>
      </w:pPr>
      <w:proofErr w:type="spellStart"/>
      <w:r w:rsidRPr="00B4403D">
        <w:rPr>
          <w:rFonts w:ascii="Georgia" w:hAnsi="Georgia"/>
        </w:rPr>
        <w:t>Доставено</w:t>
      </w:r>
      <w:proofErr w:type="spellEnd"/>
      <w:r w:rsidRPr="00B4403D">
        <w:rPr>
          <w:rFonts w:ascii="Georgia" w:hAnsi="Georgia"/>
        </w:rPr>
        <w:t xml:space="preserve"> </w:t>
      </w:r>
      <w:proofErr w:type="spellStart"/>
      <w:r w:rsidRPr="00B4403D">
        <w:rPr>
          <w:rFonts w:ascii="Georgia" w:hAnsi="Georgia"/>
        </w:rPr>
        <w:t>до</w:t>
      </w:r>
      <w:proofErr w:type="spellEnd"/>
      <w:r w:rsidRPr="00B4403D">
        <w:rPr>
          <w:rFonts w:ascii="Georgia" w:hAnsi="Georgia"/>
        </w:rPr>
        <w:t>:</w:t>
      </w:r>
    </w:p>
    <w:p w14:paraId="303C9F03" w14:textId="3173EE0C" w:rsidR="00681728" w:rsidRPr="00B4403D" w:rsidRDefault="00681728" w:rsidP="00BC545F">
      <w:pPr>
        <w:numPr>
          <w:ilvl w:val="0"/>
          <w:numId w:val="9"/>
        </w:numPr>
        <w:tabs>
          <w:tab w:val="clear" w:pos="1080"/>
        </w:tabs>
        <w:spacing w:after="0" w:line="240" w:lineRule="auto"/>
        <w:ind w:left="360" w:firstLine="0"/>
        <w:rPr>
          <w:rFonts w:ascii="Georgia" w:hAnsi="Georgia"/>
        </w:rPr>
      </w:pPr>
      <w:proofErr w:type="spellStart"/>
      <w:r w:rsidRPr="00B4403D">
        <w:rPr>
          <w:rFonts w:ascii="Georgia" w:hAnsi="Georgia"/>
        </w:rPr>
        <w:t>Архивата</w:t>
      </w:r>
      <w:proofErr w:type="spellEnd"/>
      <w:r w:rsidR="00B4403D" w:rsidRPr="00B4403D">
        <w:rPr>
          <w:rFonts w:ascii="Georgia" w:hAnsi="Georgia"/>
          <w:lang w:val="mk-MK"/>
        </w:rPr>
        <w:t xml:space="preserve">, </w:t>
      </w:r>
      <w:r w:rsidR="00591542" w:rsidRPr="00B4403D">
        <w:rPr>
          <w:rFonts w:ascii="Georgia" w:hAnsi="Georgia"/>
          <w:lang w:val="mk-MK"/>
        </w:rPr>
        <w:t>Студентска служба</w:t>
      </w:r>
      <w:r w:rsidR="00B4403D" w:rsidRPr="00B4403D">
        <w:rPr>
          <w:rFonts w:ascii="Georgia" w:hAnsi="Georgia"/>
          <w:lang w:val="mk-MK"/>
        </w:rPr>
        <w:t xml:space="preserve">, </w:t>
      </w:r>
      <w:r w:rsidRPr="00B4403D">
        <w:rPr>
          <w:rFonts w:ascii="Georgia" w:hAnsi="Georgia"/>
          <w:lang w:val="mk-MK"/>
        </w:rPr>
        <w:t>Човечки ресурси</w:t>
      </w:r>
    </w:p>
    <w:sectPr w:rsidR="00681728" w:rsidRPr="00B4403D" w:rsidSect="00B4403D">
      <w:pgSz w:w="11906" w:h="16838" w:code="9"/>
      <w:pgMar w:top="567" w:right="1134" w:bottom="284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229"/>
    <w:multiLevelType w:val="hybridMultilevel"/>
    <w:tmpl w:val="6F44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7D4"/>
    <w:multiLevelType w:val="hybridMultilevel"/>
    <w:tmpl w:val="FC32A31C"/>
    <w:lvl w:ilvl="0" w:tplc="F5DA59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E04DC5"/>
    <w:multiLevelType w:val="hybridMultilevel"/>
    <w:tmpl w:val="745A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A7BE3"/>
    <w:multiLevelType w:val="hybridMultilevel"/>
    <w:tmpl w:val="96F8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A1C"/>
    <w:multiLevelType w:val="hybridMultilevel"/>
    <w:tmpl w:val="5474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11651"/>
    <w:multiLevelType w:val="multilevel"/>
    <w:tmpl w:val="A086B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ED17EF"/>
    <w:multiLevelType w:val="hybridMultilevel"/>
    <w:tmpl w:val="CAFE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22368"/>
    <w:multiLevelType w:val="multilevel"/>
    <w:tmpl w:val="2ACC4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904CE4"/>
    <w:multiLevelType w:val="hybridMultilevel"/>
    <w:tmpl w:val="00BA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C0712"/>
    <w:multiLevelType w:val="multilevel"/>
    <w:tmpl w:val="C2248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B52593F"/>
    <w:multiLevelType w:val="hybridMultilevel"/>
    <w:tmpl w:val="06288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5"/>
  </w:num>
  <w:num w:numId="13">
    <w:abstractNumId w:val="10"/>
  </w:num>
  <w:num w:numId="14">
    <w:abstractNumId w:val="2"/>
  </w:num>
  <w:num w:numId="15">
    <w:abstractNumId w:val="3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28"/>
    <w:rsid w:val="00012C97"/>
    <w:rsid w:val="000A2A5A"/>
    <w:rsid w:val="00591542"/>
    <w:rsid w:val="00681728"/>
    <w:rsid w:val="006A6DB7"/>
    <w:rsid w:val="00783B25"/>
    <w:rsid w:val="00794513"/>
    <w:rsid w:val="008E435A"/>
    <w:rsid w:val="00B4403D"/>
    <w:rsid w:val="00B804CB"/>
    <w:rsid w:val="00CD7CC7"/>
    <w:rsid w:val="00E86D03"/>
    <w:rsid w:val="00F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BB1D"/>
  <w15:chartTrackingRefBased/>
  <w15:docId w15:val="{6FF9B985-9F1E-404F-96D8-329842D9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7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728"/>
    <w:pPr>
      <w:suppressAutoHyphens/>
      <w:spacing w:line="252" w:lineRule="auto"/>
      <w:ind w:left="720"/>
      <w:contextualSpacing/>
    </w:pPr>
    <w:rPr>
      <w:rFonts w:ascii="Calibri" w:eastAsia="Droid Sans Fallback" w:hAnsi="Calibri" w:cs="Calibri"/>
      <w:color w:val="00000A"/>
    </w:rPr>
  </w:style>
  <w:style w:type="paragraph" w:styleId="NoSpacing">
    <w:name w:val="No Spacing"/>
    <w:uiPriority w:val="1"/>
    <w:qFormat/>
    <w:rsid w:val="00681728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817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1728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Milosheva Jovana</dc:creator>
  <cp:keywords/>
  <dc:description/>
  <cp:lastModifiedBy>dekanat</cp:lastModifiedBy>
  <cp:revision>4</cp:revision>
  <cp:lastPrinted>2025-02-14T12:18:00Z</cp:lastPrinted>
  <dcterms:created xsi:type="dcterms:W3CDTF">2025-02-11T14:17:00Z</dcterms:created>
  <dcterms:modified xsi:type="dcterms:W3CDTF">2025-02-14T12:19:00Z</dcterms:modified>
</cp:coreProperties>
</file>